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CD38" w14:textId="77520DE7" w:rsidR="00BF63C6" w:rsidRDefault="00652E3E">
      <w:pPr>
        <w:spacing w:before="47"/>
        <w:ind w:left="6972"/>
        <w:rPr>
          <w:sz w:val="19"/>
          <w:lang w:eastAsia="ja-JP"/>
        </w:rPr>
      </w:pPr>
      <w:r>
        <w:rPr>
          <w:sz w:val="19"/>
          <w:lang w:eastAsia="ja-JP"/>
        </w:rPr>
        <w:t>（新潟大学医歯学総合病院</w:t>
      </w:r>
      <w:r w:rsidR="0064703E">
        <w:rPr>
          <w:rFonts w:hint="eastAsia"/>
          <w:sz w:val="19"/>
          <w:lang w:eastAsia="ja-JP"/>
        </w:rPr>
        <w:t xml:space="preserve">　遺伝医療センター</w:t>
      </w:r>
      <w:r>
        <w:rPr>
          <w:sz w:val="19"/>
          <w:lang w:eastAsia="ja-JP"/>
        </w:rPr>
        <w:t>）</w:t>
      </w:r>
    </w:p>
    <w:p w14:paraId="3DC1483A" w14:textId="7BCCFF6D" w:rsidR="00BF63C6" w:rsidRDefault="00652E3E">
      <w:pPr>
        <w:pStyle w:val="2"/>
        <w:spacing w:before="67"/>
        <w:jc w:val="center"/>
        <w:rPr>
          <w:u w:val="none"/>
          <w:lang w:eastAsia="ja-JP"/>
        </w:rPr>
      </w:pPr>
      <w:r>
        <w:rPr>
          <w:rFonts w:ascii="Times New Roman" w:eastAsia="Times New Roman"/>
          <w:spacing w:val="-78"/>
          <w:lang w:eastAsia="ja-JP"/>
        </w:rPr>
        <w:t xml:space="preserve"> </w:t>
      </w:r>
      <w:r w:rsidR="0064703E">
        <w:rPr>
          <w:rFonts w:hint="eastAsia"/>
          <w:lang w:eastAsia="ja-JP"/>
        </w:rPr>
        <w:t>遺伝性乳</w:t>
      </w:r>
      <w:r w:rsidR="00945A7B">
        <w:rPr>
          <w:rFonts w:hint="eastAsia"/>
          <w:lang w:eastAsia="ja-JP"/>
        </w:rPr>
        <w:t>癌卵巣癌（HBOC）</w:t>
      </w:r>
      <w:r w:rsidR="0064703E">
        <w:rPr>
          <w:rFonts w:hint="eastAsia"/>
          <w:lang w:eastAsia="ja-JP"/>
        </w:rPr>
        <w:t>の遺伝カウンセリング申込書</w:t>
      </w:r>
    </w:p>
    <w:p w14:paraId="5A8D1611" w14:textId="77777777" w:rsidR="00DF4EE0" w:rsidRPr="00DF4EE0" w:rsidRDefault="00DF4EE0">
      <w:pPr>
        <w:pStyle w:val="a3"/>
        <w:spacing w:before="10"/>
        <w:ind w:left="1048"/>
        <w:rPr>
          <w:sz w:val="16"/>
          <w:szCs w:val="16"/>
          <w:lang w:eastAsia="ja-JP"/>
        </w:rPr>
      </w:pPr>
    </w:p>
    <w:p w14:paraId="3AFCB6CE" w14:textId="78972C58" w:rsidR="00BF63C6" w:rsidRDefault="00652E3E" w:rsidP="00AA3265">
      <w:pPr>
        <w:pStyle w:val="a3"/>
        <w:spacing w:before="10"/>
        <w:ind w:firstLineChars="400" w:firstLine="840"/>
      </w:pPr>
      <w:proofErr w:type="spellStart"/>
      <w:r>
        <w:t>新潟大学医歯学総合病院</w:t>
      </w:r>
      <w:proofErr w:type="spellEnd"/>
    </w:p>
    <w:p w14:paraId="0BFDDF98" w14:textId="52F83446" w:rsidR="00BF63C6" w:rsidRDefault="0064703E" w:rsidP="00AA3265">
      <w:pPr>
        <w:pStyle w:val="a3"/>
        <w:tabs>
          <w:tab w:val="left" w:pos="2550"/>
        </w:tabs>
        <w:spacing w:before="7"/>
        <w:ind w:firstLineChars="400" w:firstLine="840"/>
        <w:rPr>
          <w:lang w:eastAsia="ja-JP"/>
        </w:rPr>
      </w:pPr>
      <w:r>
        <w:rPr>
          <w:rFonts w:hint="eastAsia"/>
          <w:u w:val="single"/>
          <w:lang w:eastAsia="ja-JP"/>
        </w:rPr>
        <w:t>遺伝医療センター</w:t>
      </w:r>
      <w:r w:rsidR="00652E3E">
        <w:rPr>
          <w:u w:val="single"/>
          <w:lang w:eastAsia="ja-JP"/>
        </w:rPr>
        <w:tab/>
        <w:t>担当</w:t>
      </w:r>
      <w:r w:rsidR="00652E3E">
        <w:rPr>
          <w:spacing w:val="-4"/>
          <w:u w:val="single"/>
          <w:lang w:eastAsia="ja-JP"/>
        </w:rPr>
        <w:t>先</w:t>
      </w:r>
      <w:r w:rsidR="00652E3E">
        <w:rPr>
          <w:u w:val="single"/>
          <w:lang w:eastAsia="ja-JP"/>
        </w:rPr>
        <w:t>生御机下</w:t>
      </w:r>
    </w:p>
    <w:p w14:paraId="4755729E" w14:textId="77777777" w:rsidR="00574430" w:rsidRDefault="00574430">
      <w:pPr>
        <w:pStyle w:val="a3"/>
        <w:spacing w:before="9"/>
        <w:ind w:left="2872"/>
        <w:rPr>
          <w:lang w:eastAsia="ja-JP"/>
        </w:rPr>
      </w:pPr>
    </w:p>
    <w:p w14:paraId="25778D22" w14:textId="2121C4A5" w:rsidR="00BF63C6" w:rsidRDefault="00652E3E" w:rsidP="00AA3265">
      <w:pPr>
        <w:pStyle w:val="a3"/>
        <w:spacing w:before="9"/>
        <w:ind w:left="2872" w:firstLineChars="700" w:firstLine="1470"/>
        <w:rPr>
          <w:lang w:eastAsia="ja-JP"/>
        </w:rPr>
      </w:pPr>
      <w:r>
        <w:rPr>
          <w:lang w:eastAsia="ja-JP"/>
        </w:rPr>
        <w:t>紹介医療機関</w:t>
      </w:r>
      <w:bookmarkStart w:id="0" w:name="_GoBack"/>
      <w:bookmarkEnd w:id="0"/>
    </w:p>
    <w:p w14:paraId="49418E94" w14:textId="4EBD03D1" w:rsidR="00AA3265" w:rsidRDefault="00652E3E" w:rsidP="00AE606C">
      <w:pPr>
        <w:pStyle w:val="a3"/>
        <w:tabs>
          <w:tab w:val="left" w:pos="9100"/>
          <w:tab w:val="left" w:pos="10425"/>
        </w:tabs>
        <w:spacing w:before="9" w:line="247" w:lineRule="auto"/>
        <w:ind w:left="3088" w:right="2521" w:firstLineChars="800" w:firstLine="1680"/>
        <w:jc w:val="both"/>
        <w:rPr>
          <w:rFonts w:ascii="Times New Roman" w:eastAsia="Times New Roman"/>
          <w:u w:val="single"/>
          <w:lang w:eastAsia="ja-JP"/>
        </w:rPr>
      </w:pPr>
      <w:r w:rsidRPr="00AA3265">
        <w:rPr>
          <w:lang w:eastAsia="ja-JP"/>
        </w:rPr>
        <w:t>医 療 機 関 名</w:t>
      </w:r>
      <w:r w:rsidR="00AE606C">
        <w:rPr>
          <w:rFonts w:hint="eastAsia"/>
          <w:lang w:eastAsia="ja-JP"/>
        </w:rPr>
        <w:t>：</w:t>
      </w:r>
      <w:r w:rsidRPr="00AA3265">
        <w:rPr>
          <w:rFonts w:ascii="Times New Roman" w:eastAsia="Times New Roman"/>
          <w:w w:val="102"/>
          <w:u w:val="single"/>
          <w:lang w:eastAsia="ja-JP"/>
        </w:rPr>
        <w:t xml:space="preserve"> </w:t>
      </w:r>
      <w:r w:rsidR="00AA3265">
        <w:rPr>
          <w:rFonts w:ascii="Times New Roman" w:eastAsia="Times New Roman"/>
          <w:w w:val="102"/>
          <w:u w:val="single"/>
          <w:lang w:eastAsia="ja-JP"/>
        </w:rPr>
        <w:t xml:space="preserve">  </w:t>
      </w:r>
      <w:r w:rsidRPr="00AA3265">
        <w:rPr>
          <w:rFonts w:ascii="Times New Roman" w:eastAsia="Times New Roman"/>
          <w:u w:val="single"/>
          <w:lang w:eastAsia="ja-JP"/>
        </w:rPr>
        <w:tab/>
      </w:r>
      <w:r w:rsidRPr="00AA3265">
        <w:rPr>
          <w:rFonts w:ascii="Times New Roman" w:eastAsia="Times New Roman"/>
          <w:u w:val="single"/>
          <w:lang w:eastAsia="ja-JP"/>
        </w:rPr>
        <w:tab/>
      </w:r>
    </w:p>
    <w:p w14:paraId="76E9DD1B" w14:textId="23F24EAA" w:rsidR="00BF63C6" w:rsidRDefault="00F27C9D" w:rsidP="00AE606C">
      <w:pPr>
        <w:pStyle w:val="a3"/>
        <w:tabs>
          <w:tab w:val="left" w:pos="9100"/>
          <w:tab w:val="left" w:pos="10425"/>
        </w:tabs>
        <w:spacing w:before="9" w:line="247" w:lineRule="auto"/>
        <w:ind w:right="2521"/>
        <w:jc w:val="both"/>
        <w:rPr>
          <w:rFonts w:ascii="Times New Roman" w:eastAsia="Times New Roman"/>
          <w:u w:val="single"/>
          <w:lang w:eastAsia="ja-JP"/>
        </w:rPr>
      </w:pPr>
      <w:r>
        <w:rPr>
          <w:rFonts w:ascii="Times New Roman" w:eastAsiaTheme="minorEastAsia"/>
          <w:lang w:eastAsia="ja-JP"/>
        </w:rPr>
        <w:t xml:space="preserve">                                                                                           </w:t>
      </w:r>
      <w:r>
        <w:rPr>
          <w:rFonts w:hint="eastAsia"/>
          <w:lang w:eastAsia="ja-JP"/>
        </w:rPr>
        <w:t>医</w:t>
      </w:r>
      <w:r w:rsidR="00AE606C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師</w:t>
      </w:r>
      <w:r w:rsidR="00AE606C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名　　</w:t>
      </w:r>
      <w:r w:rsidR="00AE606C">
        <w:rPr>
          <w:rFonts w:hint="eastAsia"/>
          <w:lang w:eastAsia="ja-JP"/>
        </w:rPr>
        <w:t>：</w:t>
      </w:r>
      <w:r w:rsidRPr="00AA3265">
        <w:rPr>
          <w:rFonts w:ascii="Times New Roman" w:eastAsia="Times New Roman"/>
          <w:w w:val="102"/>
          <w:u w:val="single"/>
          <w:lang w:eastAsia="ja-JP"/>
        </w:rPr>
        <w:t xml:space="preserve"> </w:t>
      </w:r>
      <w:r w:rsidR="00AE606C">
        <w:rPr>
          <w:rFonts w:hint="eastAsia"/>
          <w:w w:val="102"/>
          <w:u w:val="single"/>
          <w:lang w:eastAsia="ja-JP"/>
        </w:rPr>
        <w:t xml:space="preserve">　</w:t>
      </w:r>
      <w:r>
        <w:rPr>
          <w:rFonts w:ascii="Times New Roman" w:eastAsia="Times New Roman"/>
          <w:w w:val="102"/>
          <w:u w:val="single"/>
          <w:lang w:eastAsia="ja-JP"/>
        </w:rPr>
        <w:t xml:space="preserve">  </w:t>
      </w:r>
      <w:r w:rsidRPr="00AA3265">
        <w:rPr>
          <w:rFonts w:ascii="Times New Roman" w:eastAsia="Times New Roman"/>
          <w:u w:val="single"/>
          <w:lang w:eastAsia="ja-JP"/>
        </w:rPr>
        <w:tab/>
      </w:r>
      <w:r>
        <w:rPr>
          <w:rFonts w:hint="eastAsia"/>
          <w:u w:val="single"/>
          <w:lang w:eastAsia="ja-JP"/>
        </w:rPr>
        <w:t>㊞</w:t>
      </w:r>
      <w:r w:rsidRPr="00AA3265">
        <w:rPr>
          <w:rFonts w:ascii="Times New Roman" w:eastAsia="Times New Roman"/>
          <w:u w:val="single"/>
          <w:lang w:eastAsia="ja-JP"/>
        </w:rPr>
        <w:tab/>
      </w:r>
    </w:p>
    <w:p w14:paraId="17055F03" w14:textId="02656EAD" w:rsidR="00F27C9D" w:rsidRPr="00AE606C" w:rsidRDefault="00F27C9D" w:rsidP="00AE606C">
      <w:pPr>
        <w:pStyle w:val="a3"/>
        <w:tabs>
          <w:tab w:val="left" w:pos="9945"/>
          <w:tab w:val="left" w:pos="10425"/>
        </w:tabs>
        <w:spacing w:before="9" w:line="247" w:lineRule="auto"/>
        <w:ind w:right="2521"/>
        <w:jc w:val="both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                                   </w:t>
      </w:r>
      <w:r w:rsidR="00AE606C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電</w:t>
      </w:r>
      <w:r w:rsidR="00AE606C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話</w:t>
      </w:r>
      <w:r w:rsidR="00AE606C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番</w:t>
      </w:r>
      <w:r w:rsidR="00AE606C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号</w:t>
      </w:r>
      <w:r w:rsidR="00AE606C">
        <w:rPr>
          <w:rFonts w:hint="eastAsia"/>
          <w:lang w:eastAsia="ja-JP"/>
        </w:rPr>
        <w:t xml:space="preserve"> </w:t>
      </w:r>
      <w:r w:rsidR="00AE606C">
        <w:rPr>
          <w:lang w:eastAsia="ja-JP"/>
        </w:rPr>
        <w:t xml:space="preserve">  :</w:t>
      </w:r>
      <w:r w:rsidRPr="00AA3265">
        <w:rPr>
          <w:rFonts w:ascii="Times New Roman" w:eastAsia="Times New Roman"/>
          <w:w w:val="102"/>
          <w:u w:val="single"/>
          <w:lang w:eastAsia="ja-JP"/>
        </w:rPr>
        <w:t xml:space="preserve"> </w:t>
      </w:r>
      <w:r>
        <w:rPr>
          <w:rFonts w:ascii="Times New Roman" w:eastAsia="Times New Roman"/>
          <w:w w:val="102"/>
          <w:u w:val="single"/>
          <w:lang w:eastAsia="ja-JP"/>
        </w:rPr>
        <w:t xml:space="preserve">  </w:t>
      </w:r>
      <w:r w:rsidR="00AE606C">
        <w:rPr>
          <w:rFonts w:ascii="Times New Roman" w:eastAsia="Times New Roman"/>
          <w:w w:val="102"/>
          <w:u w:val="single"/>
          <w:lang w:eastAsia="ja-JP"/>
        </w:rPr>
        <w:t xml:space="preserve">                 </w:t>
      </w:r>
      <w:r w:rsidR="00AE606C">
        <w:rPr>
          <w:rFonts w:hint="eastAsia"/>
          <w:w w:val="102"/>
          <w:u w:val="single"/>
          <w:lang w:eastAsia="ja-JP"/>
        </w:rPr>
        <w:t>(　　　)</w:t>
      </w:r>
      <w:r w:rsidRPr="00AA3265">
        <w:rPr>
          <w:rFonts w:ascii="Times New Roman" w:eastAsia="Times New Roman"/>
          <w:u w:val="single"/>
          <w:lang w:eastAsia="ja-JP"/>
        </w:rPr>
        <w:tab/>
      </w:r>
      <w:r w:rsidRPr="00AA3265">
        <w:rPr>
          <w:rFonts w:ascii="Times New Roman" w:eastAsia="Times New Roman"/>
          <w:u w:val="single"/>
          <w:lang w:eastAsia="ja-JP"/>
        </w:rPr>
        <w:tab/>
      </w:r>
    </w:p>
    <w:p w14:paraId="1BC0D982" w14:textId="2342E628" w:rsidR="00F27C9D" w:rsidRPr="00F27C9D" w:rsidRDefault="00F27C9D" w:rsidP="00AE606C">
      <w:pPr>
        <w:pStyle w:val="a3"/>
        <w:tabs>
          <w:tab w:val="left" w:pos="10425"/>
          <w:tab w:val="left" w:pos="10470"/>
        </w:tabs>
        <w:spacing w:before="9" w:line="247" w:lineRule="auto"/>
        <w:ind w:right="2521"/>
        <w:jc w:val="both"/>
        <w:rPr>
          <w:rFonts w:hint="eastAsia"/>
          <w:lang w:eastAsia="ja-JP"/>
        </w:rPr>
      </w:pPr>
      <w:r>
        <w:rPr>
          <w:lang w:eastAsia="ja-JP"/>
        </w:rPr>
        <w:t xml:space="preserve">                                              </w:t>
      </w:r>
      <w:r>
        <w:rPr>
          <w:rFonts w:hint="eastAsia"/>
          <w:lang w:eastAsia="ja-JP"/>
        </w:rPr>
        <w:t>F</w:t>
      </w:r>
      <w:r w:rsidR="00AE606C">
        <w:rPr>
          <w:lang w:eastAsia="ja-JP"/>
        </w:rPr>
        <w:t xml:space="preserve"> </w:t>
      </w:r>
      <w:r>
        <w:rPr>
          <w:rFonts w:hint="eastAsia"/>
          <w:lang w:eastAsia="ja-JP"/>
        </w:rPr>
        <w:t>A</w:t>
      </w:r>
      <w:r w:rsidR="00AE606C">
        <w:rPr>
          <w:lang w:eastAsia="ja-JP"/>
        </w:rPr>
        <w:t xml:space="preserve"> </w:t>
      </w:r>
      <w:r>
        <w:rPr>
          <w:rFonts w:hint="eastAsia"/>
          <w:lang w:eastAsia="ja-JP"/>
        </w:rPr>
        <w:t>X</w:t>
      </w:r>
      <w:r w:rsidR="00AE606C">
        <w:rPr>
          <w:lang w:eastAsia="ja-JP"/>
        </w:rPr>
        <w:t xml:space="preserve"> </w:t>
      </w:r>
      <w:r>
        <w:rPr>
          <w:rFonts w:hint="eastAsia"/>
          <w:lang w:eastAsia="ja-JP"/>
        </w:rPr>
        <w:t>番</w:t>
      </w:r>
      <w:r w:rsidR="00AE606C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号</w:t>
      </w:r>
      <w:r w:rsidR="00AE606C">
        <w:rPr>
          <w:lang w:eastAsia="ja-JP"/>
        </w:rPr>
        <w:t xml:space="preserve">   </w:t>
      </w:r>
      <w:r w:rsidR="00AE606C">
        <w:rPr>
          <w:rFonts w:hint="eastAsia"/>
          <w:lang w:eastAsia="ja-JP"/>
        </w:rPr>
        <w:t>:</w:t>
      </w:r>
      <w:r w:rsidR="00AE606C" w:rsidRPr="00AE606C">
        <w:rPr>
          <w:rFonts w:hint="eastAsia"/>
          <w:u w:val="single"/>
          <w:lang w:eastAsia="ja-JP"/>
        </w:rPr>
        <w:t xml:space="preserve"> </w:t>
      </w:r>
      <w:r w:rsidR="00AE606C" w:rsidRPr="00AE606C">
        <w:rPr>
          <w:u w:val="single"/>
          <w:lang w:eastAsia="ja-JP"/>
        </w:rPr>
        <w:t xml:space="preserve">     </w:t>
      </w:r>
      <w:r w:rsidR="00AE606C" w:rsidRPr="00AE606C">
        <w:rPr>
          <w:rFonts w:ascii="Times New Roman" w:eastAsia="Times New Roman"/>
          <w:w w:val="102"/>
          <w:u w:val="single"/>
          <w:lang w:eastAsia="ja-JP"/>
        </w:rPr>
        <w:t xml:space="preserve">  </w:t>
      </w:r>
      <w:r w:rsidR="00AE606C">
        <w:rPr>
          <w:rFonts w:hint="eastAsia"/>
          <w:w w:val="102"/>
          <w:u w:val="single"/>
          <w:lang w:eastAsia="ja-JP"/>
        </w:rPr>
        <w:t xml:space="preserve">　 (　　　)</w:t>
      </w:r>
      <w:r w:rsidRPr="00AA3265">
        <w:rPr>
          <w:rFonts w:ascii="Times New Roman" w:eastAsia="Times New Roman"/>
          <w:u w:val="single"/>
          <w:lang w:eastAsia="ja-JP"/>
        </w:rPr>
        <w:tab/>
      </w:r>
    </w:p>
    <w:p w14:paraId="062FFF29" w14:textId="050F41C5" w:rsidR="00574430" w:rsidRDefault="00945A7B" w:rsidP="00CD56BF">
      <w:pPr>
        <w:pStyle w:val="a3"/>
        <w:tabs>
          <w:tab w:val="left" w:pos="5704"/>
          <w:tab w:val="left" w:pos="8486"/>
        </w:tabs>
        <w:spacing w:after="4" w:line="268" w:lineRule="exact"/>
        <w:jc w:val="both"/>
        <w:rPr>
          <w:lang w:eastAsia="ja-JP"/>
        </w:rPr>
      </w:pPr>
      <w:r>
        <w:rPr>
          <w:rFonts w:hint="eastAsia"/>
          <w:lang w:eastAsia="ja-JP"/>
        </w:rPr>
        <w:t xml:space="preserve">　　　※この用紙と貴院書式の診療情報提供書を事前に遺伝医療センターまでFAX（0</w:t>
      </w:r>
      <w:r>
        <w:rPr>
          <w:lang w:eastAsia="ja-JP"/>
        </w:rPr>
        <w:t>25-227-0363）</w:t>
      </w:r>
      <w:r>
        <w:rPr>
          <w:rFonts w:hint="eastAsia"/>
          <w:lang w:eastAsia="ja-JP"/>
        </w:rPr>
        <w:t>して下さい。</w:t>
      </w:r>
    </w:p>
    <w:tbl>
      <w:tblPr>
        <w:tblStyle w:val="TableNormal"/>
        <w:tblW w:w="10052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7314"/>
      </w:tblGrid>
      <w:tr w:rsidR="00A60DE3" w14:paraId="7AE905FF" w14:textId="77777777" w:rsidTr="00AA3265">
        <w:trPr>
          <w:trHeight w:val="553"/>
        </w:trPr>
        <w:tc>
          <w:tcPr>
            <w:tcW w:w="2738" w:type="dxa"/>
            <w:vMerge w:val="restart"/>
          </w:tcPr>
          <w:p w14:paraId="04D449ED" w14:textId="77777777" w:rsidR="00A60DE3" w:rsidRDefault="00A60DE3">
            <w:pPr>
              <w:pStyle w:val="TableParagraph"/>
              <w:rPr>
                <w:rFonts w:ascii="ＭＳ 明朝"/>
                <w:sz w:val="20"/>
                <w:lang w:eastAsia="ja-JP"/>
              </w:rPr>
            </w:pPr>
          </w:p>
          <w:p w14:paraId="5F24B8FA" w14:textId="77777777" w:rsidR="00A60DE3" w:rsidRDefault="00A60DE3">
            <w:pPr>
              <w:pStyle w:val="TableParagraph"/>
              <w:spacing w:before="10"/>
              <w:rPr>
                <w:rFonts w:ascii="ＭＳ 明朝"/>
                <w:sz w:val="24"/>
                <w:lang w:eastAsia="ja-JP"/>
              </w:rPr>
            </w:pPr>
          </w:p>
          <w:p w14:paraId="1ED92B49" w14:textId="27B0200D" w:rsidR="00A60DE3" w:rsidRPr="00945A7B" w:rsidRDefault="00A60DE3" w:rsidP="0064703E">
            <w:pPr>
              <w:pStyle w:val="TableParagraph"/>
              <w:spacing w:before="1" w:line="247" w:lineRule="auto"/>
              <w:ind w:left="105" w:right="94"/>
              <w:rPr>
                <w:b/>
                <w:sz w:val="21"/>
                <w:lang w:eastAsia="ja-JP"/>
              </w:rPr>
            </w:pPr>
            <w:r w:rsidRPr="00945A7B">
              <w:rPr>
                <w:b/>
                <w:sz w:val="21"/>
                <w:lang w:eastAsia="ja-JP"/>
              </w:rPr>
              <w:t>患者の氏名・性別・生年月日</w:t>
            </w:r>
          </w:p>
        </w:tc>
        <w:tc>
          <w:tcPr>
            <w:tcW w:w="7314" w:type="dxa"/>
          </w:tcPr>
          <w:p w14:paraId="50DFEBA5" w14:textId="77777777" w:rsidR="00A60DE3" w:rsidRPr="00DF4EE0" w:rsidRDefault="00A60DE3">
            <w:pPr>
              <w:pStyle w:val="TableParagraph"/>
              <w:spacing w:before="5"/>
              <w:ind w:left="101"/>
              <w:rPr>
                <w:sz w:val="18"/>
                <w:szCs w:val="18"/>
                <w:lang w:eastAsia="ja-JP"/>
              </w:rPr>
            </w:pPr>
            <w:r w:rsidRPr="00DF4EE0">
              <w:rPr>
                <w:sz w:val="18"/>
                <w:szCs w:val="18"/>
                <w:lang w:eastAsia="ja-JP"/>
              </w:rPr>
              <w:t>ふりがな</w:t>
            </w:r>
          </w:p>
          <w:p w14:paraId="1811B8BE" w14:textId="4A3256DC" w:rsidR="00A60DE3" w:rsidRPr="00945A7B" w:rsidRDefault="00A60DE3">
            <w:pPr>
              <w:pStyle w:val="TableParagraph"/>
              <w:spacing w:before="9" w:line="252" w:lineRule="exact"/>
              <w:ind w:left="101"/>
              <w:rPr>
                <w:sz w:val="21"/>
                <w:szCs w:val="21"/>
                <w:lang w:eastAsia="ja-JP"/>
              </w:rPr>
            </w:pPr>
            <w:r w:rsidRPr="00945A7B">
              <w:rPr>
                <w:sz w:val="21"/>
                <w:szCs w:val="21"/>
                <w:lang w:eastAsia="ja-JP"/>
              </w:rPr>
              <w:t>氏名：</w:t>
            </w:r>
            <w:r w:rsidRPr="00945A7B">
              <w:rPr>
                <w:sz w:val="21"/>
                <w:szCs w:val="21"/>
                <w:lang w:eastAsia="ja-JP"/>
              </w:rPr>
              <w:tab/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　　　　　　　　　　　　　　　　　　　　　　　　　　　</w:t>
            </w:r>
            <w:r w:rsidRPr="00945A7B">
              <w:rPr>
                <w:sz w:val="21"/>
                <w:szCs w:val="21"/>
                <w:lang w:eastAsia="ja-JP"/>
              </w:rPr>
              <w:t>男</w:t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45A7B">
              <w:rPr>
                <w:sz w:val="21"/>
                <w:szCs w:val="21"/>
                <w:lang w:eastAsia="ja-JP"/>
              </w:rPr>
              <w:t>・</w:t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45A7B">
              <w:rPr>
                <w:sz w:val="21"/>
                <w:szCs w:val="21"/>
                <w:lang w:eastAsia="ja-JP"/>
              </w:rPr>
              <w:t>女</w:t>
            </w:r>
          </w:p>
        </w:tc>
      </w:tr>
      <w:tr w:rsidR="00A60DE3" w14:paraId="6A7E225B" w14:textId="77777777" w:rsidTr="00AA3265">
        <w:trPr>
          <w:trHeight w:val="317"/>
        </w:trPr>
        <w:tc>
          <w:tcPr>
            <w:tcW w:w="2738" w:type="dxa"/>
            <w:vMerge/>
            <w:tcBorders>
              <w:top w:val="nil"/>
            </w:tcBorders>
          </w:tcPr>
          <w:p w14:paraId="5897F196" w14:textId="77777777" w:rsidR="00A60DE3" w:rsidRDefault="00A60DE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314" w:type="dxa"/>
          </w:tcPr>
          <w:p w14:paraId="3FBA55E6" w14:textId="6125691D" w:rsidR="00A60DE3" w:rsidRPr="00945A7B" w:rsidRDefault="00A60DE3" w:rsidP="00775077">
            <w:pPr>
              <w:pStyle w:val="TableParagraph"/>
              <w:tabs>
                <w:tab w:val="left" w:pos="3920"/>
              </w:tabs>
              <w:spacing w:before="10" w:line="252" w:lineRule="exact"/>
              <w:ind w:left="101"/>
              <w:rPr>
                <w:sz w:val="21"/>
                <w:szCs w:val="21"/>
                <w:lang w:eastAsia="ja-JP"/>
              </w:rPr>
            </w:pPr>
            <w:r w:rsidRPr="00945A7B">
              <w:rPr>
                <w:sz w:val="21"/>
                <w:szCs w:val="21"/>
                <w:lang w:eastAsia="ja-JP"/>
              </w:rPr>
              <w:t>大正・昭</w:t>
            </w:r>
            <w:r w:rsidRPr="00945A7B">
              <w:rPr>
                <w:spacing w:val="-4"/>
                <w:sz w:val="21"/>
                <w:szCs w:val="21"/>
                <w:lang w:eastAsia="ja-JP"/>
              </w:rPr>
              <w:t>和</w:t>
            </w:r>
            <w:r w:rsidRPr="00945A7B">
              <w:rPr>
                <w:sz w:val="21"/>
                <w:szCs w:val="21"/>
                <w:lang w:eastAsia="ja-JP"/>
              </w:rPr>
              <w:t>・平成</w:t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　　　　　　　　</w:t>
            </w:r>
            <w:r w:rsidRPr="00945A7B">
              <w:rPr>
                <w:sz w:val="21"/>
                <w:szCs w:val="21"/>
                <w:lang w:eastAsia="ja-JP"/>
              </w:rPr>
              <w:t>年</w:t>
            </w:r>
            <w:r w:rsidRPr="00945A7B">
              <w:rPr>
                <w:sz w:val="21"/>
                <w:szCs w:val="21"/>
                <w:lang w:eastAsia="ja-JP"/>
              </w:rPr>
              <w:tab/>
              <w:t>月</w:t>
            </w:r>
            <w:r w:rsidRPr="00945A7B">
              <w:rPr>
                <w:sz w:val="21"/>
                <w:szCs w:val="21"/>
                <w:lang w:eastAsia="ja-JP"/>
              </w:rPr>
              <w:tab/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　　　</w:t>
            </w:r>
            <w:r w:rsidRPr="00945A7B">
              <w:rPr>
                <w:sz w:val="21"/>
                <w:szCs w:val="21"/>
                <w:lang w:eastAsia="ja-JP"/>
              </w:rPr>
              <w:t>日</w:t>
            </w:r>
            <w:r w:rsidR="00945A7B"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45A7B">
              <w:rPr>
                <w:sz w:val="21"/>
                <w:szCs w:val="21"/>
                <w:lang w:eastAsia="ja-JP"/>
              </w:rPr>
              <w:t>生</w:t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45A7B">
              <w:rPr>
                <w:sz w:val="21"/>
                <w:szCs w:val="21"/>
                <w:lang w:eastAsia="ja-JP"/>
              </w:rPr>
              <w:t>（</w:t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="00945A7B"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45A7B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945A7B">
              <w:rPr>
                <w:sz w:val="21"/>
                <w:szCs w:val="21"/>
                <w:lang w:eastAsia="ja-JP"/>
              </w:rPr>
              <w:t>歳）</w:t>
            </w:r>
          </w:p>
        </w:tc>
      </w:tr>
      <w:tr w:rsidR="00945A7B" w14:paraId="0577142F" w14:textId="77777777" w:rsidTr="00AA3265">
        <w:trPr>
          <w:trHeight w:val="801"/>
        </w:trPr>
        <w:tc>
          <w:tcPr>
            <w:tcW w:w="2738" w:type="dxa"/>
            <w:vMerge/>
            <w:tcBorders>
              <w:top w:val="nil"/>
            </w:tcBorders>
          </w:tcPr>
          <w:p w14:paraId="03F8FA0B" w14:textId="77777777" w:rsidR="00945A7B" w:rsidRDefault="00945A7B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314" w:type="dxa"/>
          </w:tcPr>
          <w:p w14:paraId="61A1BFFE" w14:textId="1E8D118C" w:rsidR="00945A7B" w:rsidRPr="00945A7B" w:rsidRDefault="00945A7B" w:rsidP="00B30895">
            <w:pPr>
              <w:pStyle w:val="TableParagraph"/>
              <w:tabs>
                <w:tab w:val="left" w:pos="2169"/>
                <w:tab w:val="left" w:pos="2954"/>
                <w:tab w:val="left" w:pos="3737"/>
                <w:tab w:val="left" w:pos="4841"/>
              </w:tabs>
              <w:spacing w:before="3" w:line="276" w:lineRule="auto"/>
              <w:rPr>
                <w:sz w:val="18"/>
                <w:szCs w:val="18"/>
                <w:lang w:eastAsia="ja-JP"/>
              </w:rPr>
            </w:pPr>
            <w:r w:rsidRPr="00945A7B">
              <w:rPr>
                <w:rFonts w:hint="eastAsia"/>
                <w:sz w:val="18"/>
                <w:szCs w:val="18"/>
                <w:lang w:eastAsia="ja-JP"/>
              </w:rPr>
              <w:t>※貴院書式の診療情報提供書に記載があれば、下記の住所、電話番号は記載不要です。</w:t>
            </w:r>
          </w:p>
          <w:p w14:paraId="06201EED" w14:textId="77777777" w:rsidR="00945A7B" w:rsidRDefault="00945A7B" w:rsidP="00B30895">
            <w:pPr>
              <w:pStyle w:val="TableParagraph"/>
              <w:tabs>
                <w:tab w:val="left" w:pos="2169"/>
                <w:tab w:val="left" w:pos="2954"/>
                <w:tab w:val="left" w:pos="3737"/>
                <w:tab w:val="left" w:pos="4841"/>
              </w:tabs>
              <w:spacing w:before="3" w:line="276" w:lineRule="auto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住所：</w:t>
            </w:r>
          </w:p>
          <w:p w14:paraId="019D2A94" w14:textId="194F0C31" w:rsidR="00945A7B" w:rsidRDefault="00945A7B" w:rsidP="00B30895">
            <w:pPr>
              <w:pStyle w:val="TableParagraph"/>
              <w:tabs>
                <w:tab w:val="left" w:pos="3130"/>
                <w:tab w:val="left" w:pos="4075"/>
                <w:tab w:val="left" w:pos="4608"/>
              </w:tabs>
              <w:spacing w:before="3" w:line="276" w:lineRule="auto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電話番号：</w:t>
            </w:r>
          </w:p>
        </w:tc>
      </w:tr>
      <w:tr w:rsidR="00945A7B" w14:paraId="4A8D83CA" w14:textId="77777777" w:rsidTr="00AA3265">
        <w:trPr>
          <w:trHeight w:val="1430"/>
        </w:trPr>
        <w:tc>
          <w:tcPr>
            <w:tcW w:w="2738" w:type="dxa"/>
          </w:tcPr>
          <w:p w14:paraId="59C1C170" w14:textId="77777777" w:rsidR="00945A7B" w:rsidRDefault="00945A7B" w:rsidP="00A60DE3">
            <w:pPr>
              <w:pStyle w:val="TableParagraph"/>
              <w:ind w:left="105"/>
              <w:rPr>
                <w:sz w:val="21"/>
                <w:lang w:eastAsia="ja-JP"/>
              </w:rPr>
            </w:pPr>
          </w:p>
          <w:p w14:paraId="0DB2B86F" w14:textId="0010B4C2" w:rsidR="00DF4EE0" w:rsidRDefault="00945A7B" w:rsidP="00A60DE3">
            <w:pPr>
              <w:pStyle w:val="TableParagraph"/>
              <w:ind w:left="105"/>
              <w:rPr>
                <w:b/>
                <w:sz w:val="21"/>
                <w:lang w:eastAsia="ja-JP"/>
              </w:rPr>
            </w:pPr>
            <w:r w:rsidRPr="00945A7B">
              <w:rPr>
                <w:rFonts w:hint="eastAsia"/>
                <w:b/>
                <w:sz w:val="21"/>
                <w:lang w:eastAsia="ja-JP"/>
              </w:rPr>
              <w:t>遺伝カウンセリング紹介目的</w:t>
            </w:r>
          </w:p>
          <w:p w14:paraId="0C6422C9" w14:textId="77777777" w:rsidR="00DF4EE0" w:rsidRDefault="00DF4EE0" w:rsidP="00DF4EE0">
            <w:pPr>
              <w:pStyle w:val="TableParagraph"/>
              <w:ind w:left="105"/>
              <w:rPr>
                <w:lang w:eastAsia="ja-JP"/>
              </w:rPr>
            </w:pPr>
          </w:p>
          <w:p w14:paraId="2A0C8BD3" w14:textId="77777777" w:rsidR="00DE4057" w:rsidRDefault="00DF4EE0" w:rsidP="00CD56BF">
            <w:pPr>
              <w:pStyle w:val="TableParagraph"/>
              <w:ind w:left="105"/>
              <w:rPr>
                <w:sz w:val="20"/>
                <w:szCs w:val="20"/>
                <w:lang w:eastAsia="ja-JP"/>
              </w:rPr>
            </w:pPr>
            <w:r w:rsidRPr="00B30895">
              <w:rPr>
                <w:rFonts w:hint="eastAsia"/>
                <w:sz w:val="20"/>
                <w:szCs w:val="20"/>
                <w:lang w:eastAsia="ja-JP"/>
              </w:rPr>
              <w:t>当てはまるものに〇をつけて</w:t>
            </w:r>
          </w:p>
          <w:p w14:paraId="1BF33259" w14:textId="4F166AD0" w:rsidR="00945A7B" w:rsidRPr="00CD56BF" w:rsidRDefault="00DF4EE0" w:rsidP="00CD56BF">
            <w:pPr>
              <w:pStyle w:val="TableParagraph"/>
              <w:ind w:left="105"/>
              <w:rPr>
                <w:sz w:val="20"/>
                <w:szCs w:val="20"/>
                <w:lang w:eastAsia="ja-JP"/>
              </w:rPr>
            </w:pPr>
            <w:r w:rsidRPr="00B30895">
              <w:rPr>
                <w:rFonts w:hint="eastAsia"/>
                <w:sz w:val="20"/>
                <w:szCs w:val="20"/>
                <w:lang w:eastAsia="ja-JP"/>
              </w:rPr>
              <w:t>下さい</w:t>
            </w:r>
            <w:r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  <w:tc>
          <w:tcPr>
            <w:tcW w:w="7314" w:type="dxa"/>
          </w:tcPr>
          <w:p w14:paraId="02600B13" w14:textId="11CD2D30" w:rsidR="00945A7B" w:rsidRDefault="00945A7B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 w:rsidRPr="00A60DE3">
              <w:rPr>
                <w:rFonts w:ascii="Times New Roman" w:hint="eastAsia"/>
                <w:sz w:val="20"/>
                <w:lang w:eastAsia="ja-JP"/>
              </w:rPr>
              <w:t>１．</w:t>
            </w:r>
            <w:r>
              <w:rPr>
                <w:rFonts w:ascii="Times New Roman" w:hint="eastAsia"/>
                <w:sz w:val="20"/>
                <w:lang w:eastAsia="ja-JP"/>
              </w:rPr>
              <w:t>HBOC</w:t>
            </w:r>
            <w:r>
              <w:rPr>
                <w:rFonts w:ascii="Times New Roman" w:hint="eastAsia"/>
                <w:sz w:val="20"/>
                <w:lang w:eastAsia="ja-JP"/>
              </w:rPr>
              <w:t>診断のための</w:t>
            </w:r>
            <w:proofErr w:type="spellStart"/>
            <w:r w:rsidR="00EB787E">
              <w:rPr>
                <w:rFonts w:ascii="Times New Roman" w:hint="eastAsia"/>
                <w:sz w:val="20"/>
                <w:lang w:eastAsia="ja-JP"/>
              </w:rPr>
              <w:t>BRACA</w:t>
            </w:r>
            <w:r>
              <w:rPr>
                <w:rFonts w:ascii="Times New Roman" w:hint="eastAsia"/>
                <w:sz w:val="20"/>
                <w:lang w:eastAsia="ja-JP"/>
              </w:rPr>
              <w:t>nalysis</w:t>
            </w:r>
            <w:proofErr w:type="spellEnd"/>
            <w:r>
              <w:rPr>
                <w:rFonts w:ascii="Times New Roman" w:hint="eastAsia"/>
                <w:sz w:val="20"/>
                <w:lang w:eastAsia="ja-JP"/>
              </w:rPr>
              <w:t>検査（保険）</w:t>
            </w:r>
          </w:p>
          <w:p w14:paraId="39957C65" w14:textId="77777777" w:rsidR="00945A7B" w:rsidRDefault="00945A7B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２．コンパニオン診断のための</w:t>
            </w:r>
            <w:proofErr w:type="spellStart"/>
            <w:r>
              <w:rPr>
                <w:rFonts w:ascii="Times New Roman" w:hint="eastAsia"/>
                <w:sz w:val="20"/>
                <w:lang w:eastAsia="ja-JP"/>
              </w:rPr>
              <w:t>BRACAnalysis</w:t>
            </w:r>
            <w:proofErr w:type="spellEnd"/>
            <w:r>
              <w:rPr>
                <w:rFonts w:ascii="Times New Roman" w:hint="eastAsia"/>
                <w:sz w:val="20"/>
                <w:lang w:eastAsia="ja-JP"/>
              </w:rPr>
              <w:t>検査（保険）</w:t>
            </w:r>
          </w:p>
          <w:p w14:paraId="36D1F3C7" w14:textId="007A74D3" w:rsidR="00945A7B" w:rsidRDefault="00945A7B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３．遺伝カウンセリング</w:t>
            </w:r>
            <w:r w:rsidR="00B30895">
              <w:rPr>
                <w:rFonts w:ascii="Times New Roman" w:hint="eastAsia"/>
                <w:sz w:val="20"/>
                <w:lang w:eastAsia="ja-JP"/>
              </w:rPr>
              <w:t>（例：検査は迷っているのでまずは情報提供希望）</w:t>
            </w:r>
          </w:p>
          <w:p w14:paraId="74E06F75" w14:textId="26F2FC1E" w:rsidR="00B30895" w:rsidRPr="00B30895" w:rsidRDefault="00B30895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（　　　　　　　　　　　　　　　　　　　　　　　　　　　　　　　　　　　　　　　　　　　　　　　　　　　　）</w:t>
            </w:r>
          </w:p>
          <w:p w14:paraId="1C5A2D6E" w14:textId="2C97B02D" w:rsidR="00945A7B" w:rsidRPr="00945A7B" w:rsidRDefault="00945A7B" w:rsidP="00DF4EE0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４．</w:t>
            </w:r>
            <w:r w:rsidR="00DF4EE0">
              <w:rPr>
                <w:rFonts w:ascii="Times New Roman" w:hint="eastAsia"/>
                <w:sz w:val="20"/>
                <w:lang w:eastAsia="ja-JP"/>
              </w:rPr>
              <w:t>その他（</w:t>
            </w:r>
            <w:r w:rsidR="00DF4EE0">
              <w:rPr>
                <w:rFonts w:ascii="Times New Roman" w:hint="eastAsia"/>
                <w:sz w:val="20"/>
                <w:lang w:eastAsia="ja-JP"/>
              </w:rPr>
              <w:t xml:space="preserve"> </w:t>
            </w:r>
            <w:r w:rsidR="00B30895">
              <w:rPr>
                <w:rFonts w:ascii="Times New Roman" w:hint="eastAsia"/>
                <w:sz w:val="20"/>
                <w:lang w:eastAsia="ja-JP"/>
              </w:rPr>
              <w:t xml:space="preserve">　　　　　　　　　　　　　　　　　　　　　　　　　　　　　　　　　　　　　　　　　　　　　）</w:t>
            </w:r>
          </w:p>
        </w:tc>
      </w:tr>
      <w:tr w:rsidR="00A60DE3" w14:paraId="1D39B47B" w14:textId="77777777" w:rsidTr="00AA3265">
        <w:trPr>
          <w:trHeight w:val="504"/>
        </w:trPr>
        <w:tc>
          <w:tcPr>
            <w:tcW w:w="2738" w:type="dxa"/>
          </w:tcPr>
          <w:p w14:paraId="0EA2A9CD" w14:textId="77777777" w:rsidR="00A60DE3" w:rsidRDefault="00A60DE3" w:rsidP="00A60DE3">
            <w:pPr>
              <w:pStyle w:val="TableParagraph"/>
              <w:ind w:left="105"/>
              <w:rPr>
                <w:sz w:val="21"/>
                <w:lang w:eastAsia="ja-JP"/>
              </w:rPr>
            </w:pPr>
          </w:p>
          <w:p w14:paraId="7F7120A7" w14:textId="2BA06994" w:rsidR="00A60DE3" w:rsidRDefault="00945A7B" w:rsidP="00945A7B">
            <w:pPr>
              <w:pStyle w:val="TableParagraph"/>
              <w:ind w:left="105" w:firstLineChars="200" w:firstLine="422"/>
              <w:rPr>
                <w:b/>
                <w:sz w:val="21"/>
                <w:lang w:eastAsia="ja-JP"/>
              </w:rPr>
            </w:pPr>
            <w:r w:rsidRPr="00945A7B">
              <w:rPr>
                <w:rFonts w:hint="eastAsia"/>
                <w:b/>
                <w:sz w:val="21"/>
                <w:lang w:eastAsia="ja-JP"/>
              </w:rPr>
              <w:t>HBOC</w:t>
            </w:r>
            <w:r w:rsidR="00A60DE3" w:rsidRPr="00945A7B">
              <w:rPr>
                <w:rFonts w:hint="eastAsia"/>
                <w:b/>
                <w:sz w:val="21"/>
                <w:lang w:eastAsia="ja-JP"/>
              </w:rPr>
              <w:t>を疑う所見</w:t>
            </w:r>
          </w:p>
          <w:p w14:paraId="43FF2B1B" w14:textId="0625D970" w:rsidR="00775077" w:rsidRPr="00775077" w:rsidRDefault="00775077" w:rsidP="00775077">
            <w:pPr>
              <w:pStyle w:val="TableParagraph"/>
              <w:ind w:left="105"/>
              <w:rPr>
                <w:b/>
                <w:sz w:val="20"/>
                <w:szCs w:val="20"/>
                <w:lang w:eastAsia="ja-JP"/>
              </w:rPr>
            </w:pPr>
            <w:r w:rsidRPr="00775077">
              <w:rPr>
                <w:rFonts w:hint="eastAsia"/>
                <w:b/>
                <w:sz w:val="20"/>
                <w:szCs w:val="20"/>
                <w:lang w:eastAsia="ja-JP"/>
              </w:rPr>
              <w:t>（</w:t>
            </w:r>
            <w:proofErr w:type="spellStart"/>
            <w:r w:rsidR="00EB787E">
              <w:rPr>
                <w:rFonts w:hint="eastAsia"/>
                <w:b/>
                <w:sz w:val="20"/>
                <w:szCs w:val="20"/>
                <w:lang w:eastAsia="ja-JP"/>
              </w:rPr>
              <w:t>BRACA</w:t>
            </w:r>
            <w:r w:rsidRPr="00775077">
              <w:rPr>
                <w:rFonts w:hint="eastAsia"/>
                <w:b/>
                <w:sz w:val="20"/>
                <w:szCs w:val="20"/>
                <w:lang w:eastAsia="ja-JP"/>
              </w:rPr>
              <w:t>nalysis</w:t>
            </w:r>
            <w:proofErr w:type="spellEnd"/>
            <w:r w:rsidRPr="00775077">
              <w:rPr>
                <w:rFonts w:hint="eastAsia"/>
                <w:b/>
                <w:sz w:val="20"/>
                <w:szCs w:val="20"/>
                <w:lang w:eastAsia="ja-JP"/>
              </w:rPr>
              <w:t>検査の適応）</w:t>
            </w:r>
          </w:p>
          <w:p w14:paraId="1846FC6E" w14:textId="77777777" w:rsidR="00A60DE3" w:rsidRDefault="00A60DE3" w:rsidP="00A60DE3">
            <w:pPr>
              <w:pStyle w:val="TableParagraph"/>
              <w:ind w:left="105"/>
              <w:rPr>
                <w:sz w:val="21"/>
                <w:lang w:eastAsia="ja-JP"/>
              </w:rPr>
            </w:pPr>
          </w:p>
          <w:p w14:paraId="0CB54F4C" w14:textId="77777777" w:rsidR="00DE4057" w:rsidRDefault="00A60DE3" w:rsidP="00A60DE3">
            <w:pPr>
              <w:pStyle w:val="TableParagraph"/>
              <w:ind w:left="105"/>
              <w:rPr>
                <w:sz w:val="20"/>
                <w:szCs w:val="20"/>
                <w:lang w:eastAsia="ja-JP"/>
              </w:rPr>
            </w:pPr>
            <w:r w:rsidRPr="00B30895">
              <w:rPr>
                <w:rFonts w:hint="eastAsia"/>
                <w:sz w:val="20"/>
                <w:szCs w:val="20"/>
                <w:lang w:eastAsia="ja-JP"/>
              </w:rPr>
              <w:t>当てはまるものに〇をつけて</w:t>
            </w:r>
          </w:p>
          <w:p w14:paraId="170CEF2F" w14:textId="3E5CE476" w:rsidR="00A60DE3" w:rsidRPr="00B30895" w:rsidRDefault="00A60DE3" w:rsidP="00A60DE3">
            <w:pPr>
              <w:pStyle w:val="TableParagraph"/>
              <w:ind w:left="105"/>
              <w:rPr>
                <w:sz w:val="20"/>
                <w:szCs w:val="20"/>
                <w:lang w:eastAsia="ja-JP"/>
              </w:rPr>
            </w:pPr>
            <w:r w:rsidRPr="00B30895">
              <w:rPr>
                <w:rFonts w:hint="eastAsia"/>
                <w:sz w:val="20"/>
                <w:szCs w:val="20"/>
                <w:lang w:eastAsia="ja-JP"/>
              </w:rPr>
              <w:t>下さい</w:t>
            </w:r>
            <w:r w:rsidR="00B30895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  <w:p w14:paraId="38E5F3E0" w14:textId="1221F01F" w:rsidR="00A60DE3" w:rsidRPr="00A60DE3" w:rsidRDefault="00A60DE3" w:rsidP="00A60DE3">
            <w:pPr>
              <w:pStyle w:val="TableParagraph"/>
              <w:spacing w:before="7"/>
              <w:ind w:left="105"/>
              <w:rPr>
                <w:rFonts w:ascii="ＭＳ 明朝" w:eastAsia="ＭＳ 明朝"/>
                <w:sz w:val="17"/>
                <w:lang w:eastAsia="ja-JP"/>
              </w:rPr>
            </w:pPr>
          </w:p>
        </w:tc>
        <w:tc>
          <w:tcPr>
            <w:tcW w:w="7314" w:type="dxa"/>
          </w:tcPr>
          <w:p w14:paraId="7A1E64E6" w14:textId="77777777" w:rsidR="00A60DE3" w:rsidRDefault="00A60DE3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 w:rsidRPr="0064703E">
              <w:rPr>
                <w:rFonts w:ascii="Times New Roman" w:hint="eastAsia"/>
                <w:sz w:val="20"/>
                <w:lang w:eastAsia="ja-JP"/>
              </w:rPr>
              <w:t>１．</w:t>
            </w:r>
            <w:r>
              <w:rPr>
                <w:rFonts w:ascii="Times New Roman" w:hint="eastAsia"/>
                <w:sz w:val="20"/>
                <w:lang w:eastAsia="ja-JP"/>
              </w:rPr>
              <w:t>若年発症乳癌（</w:t>
            </w:r>
            <w:r>
              <w:rPr>
                <w:rFonts w:ascii="Times New Roman" w:hint="eastAsia"/>
                <w:sz w:val="20"/>
                <w:lang w:eastAsia="ja-JP"/>
              </w:rPr>
              <w:t>45</w:t>
            </w:r>
            <w:r>
              <w:rPr>
                <w:rFonts w:ascii="Times New Roman" w:hint="eastAsia"/>
                <w:sz w:val="20"/>
                <w:lang w:eastAsia="ja-JP"/>
              </w:rPr>
              <w:t>歳以下での発症）</w:t>
            </w:r>
          </w:p>
          <w:p w14:paraId="7B11C815" w14:textId="4A9D0513" w:rsidR="00A60DE3" w:rsidRDefault="00A60DE3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２．</w:t>
            </w:r>
            <w:r>
              <w:rPr>
                <w:rFonts w:ascii="Times New Roman" w:hint="eastAsia"/>
                <w:sz w:val="20"/>
                <w:lang w:eastAsia="ja-JP"/>
              </w:rPr>
              <w:t>6</w:t>
            </w:r>
            <w:r>
              <w:rPr>
                <w:rFonts w:ascii="Times New Roman"/>
                <w:sz w:val="20"/>
                <w:lang w:eastAsia="ja-JP"/>
              </w:rPr>
              <w:t>0</w:t>
            </w:r>
            <w:r>
              <w:rPr>
                <w:rFonts w:ascii="Times New Roman" w:hint="eastAsia"/>
                <w:sz w:val="20"/>
                <w:lang w:eastAsia="ja-JP"/>
              </w:rPr>
              <w:t>歳以下のトリプルネガティブ</w:t>
            </w:r>
            <w:r w:rsidR="004C6D90">
              <w:rPr>
                <w:rFonts w:ascii="Times New Roman" w:hint="eastAsia"/>
                <w:sz w:val="20"/>
                <w:lang w:eastAsia="ja-JP"/>
              </w:rPr>
              <w:t>乳癌</w:t>
            </w:r>
          </w:p>
          <w:p w14:paraId="7435C9A2" w14:textId="2F9A5422" w:rsidR="00A60DE3" w:rsidRDefault="00A60DE3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３．</w:t>
            </w:r>
            <w:r w:rsidR="004C6D90">
              <w:rPr>
                <w:rFonts w:ascii="Times New Roman" w:hint="eastAsia"/>
                <w:sz w:val="20"/>
                <w:lang w:eastAsia="ja-JP"/>
              </w:rPr>
              <w:t>2</w:t>
            </w:r>
            <w:r w:rsidR="004C6D90">
              <w:rPr>
                <w:rFonts w:ascii="Times New Roman" w:hint="eastAsia"/>
                <w:sz w:val="20"/>
                <w:lang w:eastAsia="ja-JP"/>
              </w:rPr>
              <w:t>つ以上の原発乳癌</w:t>
            </w:r>
          </w:p>
          <w:p w14:paraId="4E853D5E" w14:textId="4779920B" w:rsidR="00A60DE3" w:rsidRDefault="00DF4EE0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４</w:t>
            </w:r>
            <w:r w:rsidR="00A60DE3">
              <w:rPr>
                <w:rFonts w:ascii="Times New Roman" w:hint="eastAsia"/>
                <w:sz w:val="20"/>
                <w:lang w:eastAsia="ja-JP"/>
              </w:rPr>
              <w:t>．卵巣癌</w:t>
            </w:r>
            <w:r w:rsidR="004C6D90">
              <w:rPr>
                <w:rFonts w:ascii="Times New Roman" w:hint="eastAsia"/>
                <w:sz w:val="20"/>
                <w:lang w:eastAsia="ja-JP"/>
              </w:rPr>
              <w:t>を発症</w:t>
            </w:r>
          </w:p>
          <w:p w14:paraId="7A3CBE90" w14:textId="2EB06093" w:rsidR="004C6D90" w:rsidRDefault="004C6D90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５．男性乳癌</w:t>
            </w:r>
          </w:p>
          <w:p w14:paraId="6890202E" w14:textId="0A1793F5" w:rsidR="00A60DE3" w:rsidRDefault="004C6D90" w:rsidP="00945A7B">
            <w:pPr>
              <w:pStyle w:val="TableParagraph"/>
              <w:spacing w:line="276" w:lineRule="auto"/>
              <w:ind w:firstLineChars="50" w:firstLine="1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６．</w:t>
            </w:r>
            <w:r w:rsidR="00A60DE3">
              <w:rPr>
                <w:rFonts w:ascii="Times New Roman" w:hint="eastAsia"/>
                <w:sz w:val="20"/>
                <w:lang w:eastAsia="ja-JP"/>
              </w:rPr>
              <w:t>第３度近親内に乳癌，卵巣癌，膵臓癌の人がいる</w:t>
            </w:r>
          </w:p>
          <w:p w14:paraId="68C9B536" w14:textId="090C0DD1" w:rsidR="00A60DE3" w:rsidRPr="007012A1" w:rsidRDefault="00A60DE3" w:rsidP="00DF4EE0">
            <w:pPr>
              <w:pStyle w:val="TableParagraph"/>
              <w:spacing w:line="276" w:lineRule="auto"/>
              <w:ind w:firstLineChars="100" w:firstLine="2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（詳細</w:t>
            </w:r>
            <w:r w:rsidR="00DF4EE0">
              <w:rPr>
                <w:rFonts w:ascii="Times New Roman" w:hint="eastAsia"/>
                <w:sz w:val="20"/>
                <w:lang w:eastAsia="ja-JP"/>
              </w:rPr>
              <w:t>：</w:t>
            </w:r>
            <w:r>
              <w:rPr>
                <w:rFonts w:ascii="Times New Roman" w:hint="eastAsia"/>
                <w:sz w:val="20"/>
                <w:lang w:eastAsia="ja-JP"/>
              </w:rPr>
              <w:t xml:space="preserve">　　　　</w:t>
            </w:r>
            <w:r w:rsidR="004C6D90">
              <w:rPr>
                <w:rFonts w:ascii="Times New Roman" w:hint="eastAsia"/>
                <w:sz w:val="20"/>
                <w:lang w:eastAsia="ja-JP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Times New Roman" w:hint="eastAsia"/>
                <w:sz w:val="20"/>
                <w:lang w:eastAsia="ja-JP"/>
              </w:rPr>
              <w:t xml:space="preserve">　　　</w:t>
            </w:r>
            <w:r w:rsidR="004C6D90">
              <w:rPr>
                <w:rFonts w:ascii="Times New Roman" w:hint="eastAsia"/>
                <w:sz w:val="20"/>
                <w:lang w:eastAsia="ja-JP"/>
              </w:rPr>
              <w:t>）</w:t>
            </w:r>
          </w:p>
        </w:tc>
      </w:tr>
      <w:tr w:rsidR="00A60DE3" w14:paraId="37AAEA4A" w14:textId="77777777" w:rsidTr="00AA3265">
        <w:trPr>
          <w:trHeight w:val="801"/>
        </w:trPr>
        <w:tc>
          <w:tcPr>
            <w:tcW w:w="2738" w:type="dxa"/>
          </w:tcPr>
          <w:p w14:paraId="68C9C813" w14:textId="2C14ADD9" w:rsidR="007012A1" w:rsidRPr="00945A7B" w:rsidRDefault="007012A1" w:rsidP="004C6D90">
            <w:pPr>
              <w:pStyle w:val="TableParagraph"/>
              <w:spacing w:before="11"/>
              <w:jc w:val="center"/>
              <w:rPr>
                <w:b/>
                <w:sz w:val="21"/>
                <w:lang w:eastAsia="ja-JP"/>
              </w:rPr>
            </w:pPr>
            <w:r w:rsidRPr="00945A7B">
              <w:rPr>
                <w:rFonts w:hint="eastAsia"/>
                <w:b/>
                <w:sz w:val="21"/>
                <w:lang w:eastAsia="ja-JP"/>
              </w:rPr>
              <w:t>緊急性の有無</w:t>
            </w:r>
          </w:p>
          <w:p w14:paraId="795E8D03" w14:textId="4D6E621C" w:rsidR="00CD56BF" w:rsidRPr="00EB787E" w:rsidRDefault="00CD56BF" w:rsidP="00CD56BF">
            <w:pPr>
              <w:pStyle w:val="TableParagraph"/>
              <w:spacing w:before="11"/>
              <w:rPr>
                <w:sz w:val="19"/>
                <w:szCs w:val="19"/>
                <w:lang w:eastAsia="ja-JP"/>
              </w:rPr>
            </w:pPr>
            <w:r w:rsidRPr="00EB787E">
              <w:rPr>
                <w:rFonts w:hint="eastAsia"/>
                <w:sz w:val="19"/>
                <w:szCs w:val="19"/>
                <w:lang w:eastAsia="ja-JP"/>
              </w:rPr>
              <w:t>緊急性がある場合は、理由</w:t>
            </w:r>
            <w:r w:rsidR="00AC5F36" w:rsidRPr="00EB787E">
              <w:rPr>
                <w:rFonts w:hint="eastAsia"/>
                <w:sz w:val="19"/>
                <w:szCs w:val="19"/>
                <w:lang w:eastAsia="ja-JP"/>
              </w:rPr>
              <w:t>と</w:t>
            </w:r>
            <w:r w:rsidRPr="00EB787E">
              <w:rPr>
                <w:rFonts w:hint="eastAsia"/>
                <w:sz w:val="19"/>
                <w:szCs w:val="19"/>
                <w:lang w:eastAsia="ja-JP"/>
              </w:rPr>
              <w:t>おおよその期限をお書き下さい。検査</w:t>
            </w:r>
            <w:r w:rsidR="00AC5F36" w:rsidRPr="00EB787E">
              <w:rPr>
                <w:rFonts w:hint="eastAsia"/>
                <w:sz w:val="19"/>
                <w:szCs w:val="19"/>
                <w:lang w:eastAsia="ja-JP"/>
              </w:rPr>
              <w:t>所要日数</w:t>
            </w:r>
            <w:r w:rsidRPr="00EB787E">
              <w:rPr>
                <w:rFonts w:hint="eastAsia"/>
                <w:sz w:val="19"/>
                <w:szCs w:val="19"/>
                <w:lang w:eastAsia="ja-JP"/>
              </w:rPr>
              <w:t>は約3週間</w:t>
            </w:r>
            <w:r w:rsidR="00AC5F36" w:rsidRPr="00EB787E">
              <w:rPr>
                <w:rFonts w:hint="eastAsia"/>
                <w:sz w:val="19"/>
                <w:szCs w:val="19"/>
                <w:lang w:eastAsia="ja-JP"/>
              </w:rPr>
              <w:t>です</w:t>
            </w:r>
            <w:r w:rsidR="00E202E1" w:rsidRPr="00EB787E">
              <w:rPr>
                <w:rFonts w:hint="eastAsia"/>
                <w:sz w:val="19"/>
                <w:szCs w:val="19"/>
                <w:lang w:eastAsia="ja-JP"/>
              </w:rPr>
              <w:t>。</w:t>
            </w:r>
            <w:r w:rsidRPr="00EB787E">
              <w:rPr>
                <w:rFonts w:hint="eastAsia"/>
                <w:sz w:val="19"/>
                <w:szCs w:val="19"/>
                <w:lang w:eastAsia="ja-JP"/>
              </w:rPr>
              <w:t>予約状況等で対応が難しい場合もありますので、ご了承下さい。</w:t>
            </w:r>
          </w:p>
        </w:tc>
        <w:tc>
          <w:tcPr>
            <w:tcW w:w="7314" w:type="dxa"/>
            <w:tcBorders>
              <w:left w:val="nil"/>
              <w:right w:val="single" w:sz="4" w:space="0" w:color="auto"/>
            </w:tcBorders>
          </w:tcPr>
          <w:p w14:paraId="2DAA6BEC" w14:textId="77777777" w:rsidR="00AC5F36" w:rsidRDefault="007012A1" w:rsidP="00B30895">
            <w:pPr>
              <w:pStyle w:val="TableParagraph"/>
              <w:spacing w:line="276" w:lineRule="auto"/>
              <w:rPr>
                <w:rFonts w:ascii="Times New Roman"/>
                <w:sz w:val="20"/>
                <w:lang w:eastAsia="ja-JP"/>
              </w:rPr>
            </w:pPr>
            <w:r w:rsidRPr="007012A1">
              <w:rPr>
                <w:rFonts w:ascii="Times New Roman" w:hint="eastAsia"/>
                <w:sz w:val="20"/>
                <w:lang w:eastAsia="ja-JP"/>
              </w:rPr>
              <w:t xml:space="preserve"> </w:t>
            </w:r>
            <w:r w:rsidRPr="007012A1">
              <w:rPr>
                <w:rFonts w:ascii="Times New Roman" w:hint="eastAsia"/>
                <w:sz w:val="20"/>
                <w:lang w:eastAsia="ja-JP"/>
              </w:rPr>
              <w:t>１</w:t>
            </w:r>
            <w:r>
              <w:rPr>
                <w:rFonts w:ascii="Times New Roman" w:hint="eastAsia"/>
                <w:sz w:val="20"/>
                <w:lang w:eastAsia="ja-JP"/>
              </w:rPr>
              <w:t>．あり</w:t>
            </w:r>
            <w:r w:rsidR="00CD56BF">
              <w:rPr>
                <w:rFonts w:ascii="Times New Roman" w:hint="eastAsia"/>
                <w:sz w:val="20"/>
                <w:lang w:eastAsia="ja-JP"/>
              </w:rPr>
              <w:t xml:space="preserve">　</w:t>
            </w:r>
          </w:p>
          <w:p w14:paraId="55ED5A36" w14:textId="44E83DF9" w:rsidR="00CD56BF" w:rsidRDefault="00AC5F36" w:rsidP="00AC5F36">
            <w:pPr>
              <w:pStyle w:val="TableParagraph"/>
              <w:spacing w:line="276" w:lineRule="auto"/>
              <w:ind w:firstLineChars="100" w:firstLine="2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【例】　理由：</w:t>
            </w:r>
            <w:r w:rsidR="00CD56BF">
              <w:rPr>
                <w:rFonts w:ascii="Times New Roman" w:hint="eastAsia"/>
                <w:sz w:val="20"/>
                <w:lang w:eastAsia="ja-JP"/>
              </w:rPr>
              <w:t>術式決定のため、期限</w:t>
            </w:r>
            <w:r>
              <w:rPr>
                <w:rFonts w:ascii="Times New Roman" w:hint="eastAsia"/>
                <w:sz w:val="20"/>
                <w:lang w:eastAsia="ja-JP"/>
              </w:rPr>
              <w:t>：</w:t>
            </w:r>
            <w:r w:rsidR="00CD56BF">
              <w:rPr>
                <w:rFonts w:ascii="Times New Roman" w:hint="eastAsia"/>
                <w:sz w:val="20"/>
                <w:lang w:eastAsia="ja-JP"/>
              </w:rPr>
              <w:t>来月末に手術予定</w:t>
            </w:r>
            <w:r>
              <w:rPr>
                <w:rFonts w:ascii="Times New Roman" w:hint="eastAsia"/>
                <w:sz w:val="20"/>
                <w:lang w:eastAsia="ja-JP"/>
              </w:rPr>
              <w:t>のため</w:t>
            </w:r>
            <w:r>
              <w:rPr>
                <w:rFonts w:ascii="Times New Roman" w:hint="eastAsia"/>
                <w:sz w:val="20"/>
                <w:lang w:eastAsia="ja-JP"/>
              </w:rPr>
              <w:t>1</w:t>
            </w:r>
            <w:r>
              <w:rPr>
                <w:rFonts w:ascii="Times New Roman" w:hint="eastAsia"/>
                <w:sz w:val="20"/>
                <w:lang w:eastAsia="ja-JP"/>
              </w:rPr>
              <w:t>か月後まで</w:t>
            </w:r>
          </w:p>
          <w:p w14:paraId="37F047F6" w14:textId="524E8BB5" w:rsidR="007012A1" w:rsidRDefault="007012A1" w:rsidP="00DF4EE0">
            <w:pPr>
              <w:pStyle w:val="TableParagraph"/>
              <w:spacing w:line="276" w:lineRule="auto"/>
              <w:ind w:firstLineChars="100" w:firstLine="2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（理由：　　　　　　　　　　　　　　　　　　　　　　　　　　　　　　　　　　　　　　　　　　　　　　　）</w:t>
            </w:r>
          </w:p>
          <w:p w14:paraId="25F6A1B6" w14:textId="2A528508" w:rsidR="007012A1" w:rsidRDefault="00574430" w:rsidP="00DF4EE0">
            <w:pPr>
              <w:pStyle w:val="TableParagraph"/>
              <w:spacing w:line="276" w:lineRule="auto"/>
              <w:ind w:firstLineChars="100" w:firstLine="20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>（期限：　　　　　　　　　　　　　　　　　　　　　　　　　　　　　　　　　　　　　　　　　　　　　　　）</w:t>
            </w:r>
          </w:p>
          <w:p w14:paraId="3B549A29" w14:textId="1EB6B9B8" w:rsidR="007012A1" w:rsidRPr="0064703E" w:rsidRDefault="007012A1" w:rsidP="00E202E1">
            <w:pPr>
              <w:pStyle w:val="TableParagraph"/>
              <w:spacing w:line="276" w:lineRule="auto"/>
              <w:rPr>
                <w:rFonts w:ascii="Times New Roman"/>
                <w:sz w:val="20"/>
                <w:lang w:eastAsia="ja-JP"/>
              </w:rPr>
            </w:pPr>
            <w:r>
              <w:rPr>
                <w:rFonts w:ascii="Times New Roman" w:hint="eastAsia"/>
                <w:sz w:val="20"/>
                <w:lang w:eastAsia="ja-JP"/>
              </w:rPr>
              <w:t xml:space="preserve"> </w:t>
            </w:r>
            <w:r>
              <w:rPr>
                <w:rFonts w:ascii="Times New Roman" w:hint="eastAsia"/>
                <w:sz w:val="20"/>
                <w:lang w:eastAsia="ja-JP"/>
              </w:rPr>
              <w:t>２．なし</w:t>
            </w:r>
          </w:p>
        </w:tc>
      </w:tr>
      <w:tr w:rsidR="00574430" w14:paraId="4D42A9FF" w14:textId="77777777" w:rsidTr="00AA3265">
        <w:trPr>
          <w:trHeight w:val="837"/>
        </w:trPr>
        <w:tc>
          <w:tcPr>
            <w:tcW w:w="2738" w:type="dxa"/>
            <w:tcBorders>
              <w:bottom w:val="single" w:sz="4" w:space="0" w:color="auto"/>
            </w:tcBorders>
          </w:tcPr>
          <w:p w14:paraId="70C934D2" w14:textId="77777777" w:rsidR="00574430" w:rsidRPr="00945A7B" w:rsidRDefault="00945A7B" w:rsidP="00945A7B">
            <w:pPr>
              <w:pStyle w:val="TableParagraph"/>
              <w:spacing w:before="11"/>
              <w:jc w:val="center"/>
              <w:rPr>
                <w:rFonts w:ascii="ＭＳ 明朝"/>
                <w:b/>
                <w:sz w:val="20"/>
                <w:lang w:eastAsia="ja-JP"/>
              </w:rPr>
            </w:pPr>
            <w:r w:rsidRPr="00945A7B">
              <w:rPr>
                <w:rFonts w:ascii="ＭＳ 明朝" w:hint="eastAsia"/>
                <w:b/>
                <w:sz w:val="20"/>
                <w:lang w:eastAsia="ja-JP"/>
              </w:rPr>
              <w:t>骨髄移植歴</w:t>
            </w:r>
          </w:p>
          <w:p w14:paraId="4E7AED8F" w14:textId="77777777" w:rsidR="00DE4057" w:rsidRDefault="00945A7B" w:rsidP="00B30895">
            <w:pPr>
              <w:pStyle w:val="TableParagraph"/>
              <w:spacing w:before="11"/>
              <w:rPr>
                <w:rFonts w:ascii="ＭＳ 明朝"/>
                <w:sz w:val="20"/>
                <w:lang w:eastAsia="ja-JP"/>
              </w:rPr>
            </w:pPr>
            <w:r>
              <w:rPr>
                <w:rFonts w:ascii="ＭＳ 明朝" w:hint="eastAsia"/>
                <w:sz w:val="20"/>
                <w:lang w:eastAsia="ja-JP"/>
              </w:rPr>
              <w:t>当てはまるものに〇をつけて</w:t>
            </w:r>
          </w:p>
          <w:p w14:paraId="77601348" w14:textId="22AFD494" w:rsidR="00945A7B" w:rsidRPr="00B30895" w:rsidRDefault="00945A7B" w:rsidP="00B30895">
            <w:pPr>
              <w:pStyle w:val="TableParagraph"/>
              <w:spacing w:before="11"/>
              <w:rPr>
                <w:rFonts w:ascii="ＭＳ 明朝"/>
                <w:sz w:val="20"/>
                <w:lang w:eastAsia="ja-JP"/>
              </w:rPr>
            </w:pPr>
            <w:r>
              <w:rPr>
                <w:rFonts w:ascii="ＭＳ 明朝" w:hint="eastAsia"/>
                <w:sz w:val="20"/>
                <w:lang w:eastAsia="ja-JP"/>
              </w:rPr>
              <w:t>下さい。</w:t>
            </w:r>
          </w:p>
        </w:tc>
        <w:tc>
          <w:tcPr>
            <w:tcW w:w="731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268E545" w14:textId="77777777" w:rsidR="00574430" w:rsidRPr="00F12AA5" w:rsidRDefault="00574430" w:rsidP="00574430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１．移植歴なし</w:t>
            </w:r>
          </w:p>
          <w:p w14:paraId="3BD09DCE" w14:textId="52BEE08A" w:rsidR="00574430" w:rsidRPr="00B30895" w:rsidRDefault="00574430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２．自家移植</w:t>
            </w:r>
          </w:p>
        </w:tc>
      </w:tr>
      <w:tr w:rsidR="00B30895" w14:paraId="035A42D5" w14:textId="77777777" w:rsidTr="00AA3265">
        <w:trPr>
          <w:trHeight w:val="2164"/>
        </w:trPr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</w:tcPr>
          <w:p w14:paraId="41B0D003" w14:textId="77777777" w:rsidR="00B30895" w:rsidRDefault="00B30895" w:rsidP="00B30895">
            <w:pPr>
              <w:pStyle w:val="TableParagraph"/>
              <w:spacing w:before="11"/>
              <w:jc w:val="center"/>
              <w:rPr>
                <w:rFonts w:ascii="ＭＳ 明朝"/>
                <w:b/>
                <w:sz w:val="20"/>
                <w:lang w:eastAsia="ja-JP"/>
              </w:rPr>
            </w:pPr>
            <w:r w:rsidRPr="00B30895">
              <w:rPr>
                <w:rFonts w:ascii="ＭＳ 明朝" w:hint="eastAsia"/>
                <w:b/>
                <w:sz w:val="20"/>
                <w:lang w:eastAsia="ja-JP"/>
              </w:rPr>
              <w:t>造血器腫瘍の罹患状況</w:t>
            </w:r>
          </w:p>
          <w:p w14:paraId="23216DF7" w14:textId="77777777" w:rsidR="004C2C66" w:rsidRDefault="004C2C66" w:rsidP="00B30895">
            <w:pPr>
              <w:pStyle w:val="TableParagraph"/>
              <w:spacing w:before="11"/>
              <w:rPr>
                <w:rFonts w:ascii="ＭＳ 明朝"/>
                <w:sz w:val="20"/>
                <w:lang w:eastAsia="ja-JP"/>
              </w:rPr>
            </w:pPr>
          </w:p>
          <w:p w14:paraId="70D5B11E" w14:textId="77777777" w:rsidR="00B37931" w:rsidRDefault="00B30895" w:rsidP="00B30895">
            <w:pPr>
              <w:pStyle w:val="TableParagraph"/>
              <w:spacing w:before="11"/>
              <w:rPr>
                <w:rFonts w:ascii="ＭＳ 明朝"/>
                <w:sz w:val="20"/>
                <w:lang w:eastAsia="ja-JP"/>
              </w:rPr>
            </w:pPr>
            <w:r>
              <w:rPr>
                <w:rFonts w:ascii="ＭＳ 明朝" w:hint="eastAsia"/>
                <w:sz w:val="20"/>
                <w:lang w:eastAsia="ja-JP"/>
              </w:rPr>
              <w:t>当てはまるものに〇をつけて</w:t>
            </w:r>
          </w:p>
          <w:p w14:paraId="3F4046EA" w14:textId="489E0294" w:rsidR="00B30895" w:rsidRDefault="00B30895" w:rsidP="00B30895">
            <w:pPr>
              <w:pStyle w:val="TableParagraph"/>
              <w:spacing w:before="11"/>
              <w:rPr>
                <w:rFonts w:ascii="ＭＳ 明朝"/>
                <w:sz w:val="20"/>
                <w:lang w:eastAsia="ja-JP"/>
              </w:rPr>
            </w:pPr>
            <w:r>
              <w:rPr>
                <w:rFonts w:ascii="ＭＳ 明朝" w:hint="eastAsia"/>
                <w:sz w:val="20"/>
                <w:lang w:eastAsia="ja-JP"/>
              </w:rPr>
              <w:t>下さい</w:t>
            </w:r>
            <w:r w:rsidR="004C2C66">
              <w:rPr>
                <w:rFonts w:ascii="ＭＳ 明朝" w:hint="eastAsia"/>
                <w:sz w:val="20"/>
                <w:lang w:eastAsia="ja-JP"/>
              </w:rPr>
              <w:t>。</w:t>
            </w:r>
          </w:p>
          <w:p w14:paraId="6A7E5953" w14:textId="08F2B740" w:rsidR="00B30895" w:rsidRPr="00B30895" w:rsidRDefault="00B30895" w:rsidP="00B30895">
            <w:pPr>
              <w:pStyle w:val="TableParagraph"/>
              <w:spacing w:before="11"/>
              <w:rPr>
                <w:rFonts w:ascii="ＭＳ 明朝"/>
                <w:sz w:val="20"/>
                <w:lang w:eastAsia="ja-JP"/>
              </w:rPr>
            </w:pPr>
            <w:r>
              <w:rPr>
                <w:rFonts w:ascii="ＭＳ 明朝" w:hint="eastAsia"/>
                <w:sz w:val="20"/>
                <w:lang w:eastAsia="ja-JP"/>
              </w:rPr>
              <w:t>２，３を選択された場合は造血器腫瘍のタイプを（　　　　　　）内に記載して下さい。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A71D4" w14:textId="77777777" w:rsidR="00B30895" w:rsidRPr="00F12AA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１．罹患していない</w:t>
            </w:r>
          </w:p>
          <w:p w14:paraId="514D9BD2" w14:textId="77777777" w:rsidR="00B30895" w:rsidRPr="00F12AA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２．罹患したが、寛解している</w:t>
            </w:r>
          </w:p>
          <w:p w14:paraId="295F9DE8" w14:textId="355FF07B" w:rsidR="00B30895" w:rsidRPr="00F12AA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造血器腫瘍のタイプを記載して下さ</w:t>
            </w:r>
            <w:r>
              <w:rPr>
                <w:rFonts w:hint="eastAsia"/>
                <w:sz w:val="21"/>
                <w:szCs w:val="21"/>
                <w:lang w:eastAsia="ja-JP"/>
              </w:rPr>
              <w:t>い</w:t>
            </w:r>
            <w:r w:rsidR="00DF4EE0">
              <w:rPr>
                <w:rFonts w:hint="eastAsia"/>
                <w:sz w:val="21"/>
                <w:szCs w:val="21"/>
                <w:lang w:eastAsia="ja-JP"/>
              </w:rPr>
              <w:t>。</w:t>
            </w:r>
            <w:r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Pr="00F12AA5">
              <w:rPr>
                <w:rFonts w:hint="eastAsia"/>
                <w:sz w:val="21"/>
                <w:szCs w:val="21"/>
                <w:lang w:eastAsia="ja-JP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F12AA5">
              <w:rPr>
                <w:rFonts w:hint="eastAsia"/>
                <w:sz w:val="21"/>
                <w:szCs w:val="21"/>
                <w:lang w:eastAsia="ja-JP"/>
              </w:rPr>
              <w:t xml:space="preserve">　　　　　　　）</w:t>
            </w:r>
          </w:p>
          <w:p w14:paraId="5439A638" w14:textId="77777777" w:rsidR="00B30895" w:rsidRPr="00F12AA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例：A</w:t>
            </w:r>
            <w:r w:rsidRPr="00F12AA5">
              <w:rPr>
                <w:sz w:val="21"/>
                <w:szCs w:val="21"/>
                <w:lang w:eastAsia="ja-JP"/>
              </w:rPr>
              <w:t>LL</w:t>
            </w:r>
            <w:r w:rsidRPr="00F12AA5">
              <w:rPr>
                <w:rFonts w:hint="eastAsia"/>
                <w:sz w:val="21"/>
                <w:szCs w:val="21"/>
                <w:lang w:eastAsia="ja-JP"/>
              </w:rPr>
              <w:t>、A</w:t>
            </w:r>
            <w:r w:rsidRPr="00F12AA5">
              <w:rPr>
                <w:sz w:val="21"/>
                <w:szCs w:val="21"/>
                <w:lang w:eastAsia="ja-JP"/>
              </w:rPr>
              <w:t>ML</w:t>
            </w:r>
            <w:r w:rsidRPr="00F12AA5">
              <w:rPr>
                <w:rFonts w:hint="eastAsia"/>
                <w:sz w:val="21"/>
                <w:szCs w:val="21"/>
                <w:lang w:eastAsia="ja-JP"/>
              </w:rPr>
              <w:t>、C</w:t>
            </w:r>
            <w:r w:rsidRPr="00F12AA5">
              <w:rPr>
                <w:sz w:val="21"/>
                <w:szCs w:val="21"/>
                <w:lang w:eastAsia="ja-JP"/>
              </w:rPr>
              <w:t>ML</w:t>
            </w:r>
            <w:r w:rsidRPr="00F12AA5">
              <w:rPr>
                <w:rFonts w:hint="eastAsia"/>
                <w:sz w:val="21"/>
                <w:szCs w:val="21"/>
                <w:lang w:eastAsia="ja-JP"/>
              </w:rPr>
              <w:t>、その他のタイプの場合の場合は英語で記載下さい。</w:t>
            </w:r>
          </w:p>
          <w:p w14:paraId="42AAA37C" w14:textId="77777777" w:rsidR="00B30895" w:rsidRPr="00F12AA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３．罹患している</w:t>
            </w:r>
          </w:p>
          <w:p w14:paraId="274EB087" w14:textId="4A29551C" w:rsidR="00B30895" w:rsidRPr="00F12AA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 xml:space="preserve">造血器腫瘍のタイプを記載して下さい。（　　　　　　　　　　　　　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F12AA5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  <w:p w14:paraId="0C35B480" w14:textId="68017CFD" w:rsidR="00B30895" w:rsidRPr="00B30895" w:rsidRDefault="00B30895" w:rsidP="00B30895">
            <w:pPr>
              <w:rPr>
                <w:sz w:val="21"/>
                <w:szCs w:val="21"/>
                <w:lang w:eastAsia="ja-JP"/>
              </w:rPr>
            </w:pPr>
            <w:r w:rsidRPr="00F12AA5">
              <w:rPr>
                <w:rFonts w:hint="eastAsia"/>
                <w:sz w:val="21"/>
                <w:szCs w:val="21"/>
                <w:lang w:eastAsia="ja-JP"/>
              </w:rPr>
              <w:t>例：骨髄腫、ホジキンリンパ腫、その他のタイプの場合の場合は英語で記載下さい。</w:t>
            </w:r>
          </w:p>
        </w:tc>
      </w:tr>
      <w:tr w:rsidR="00B30895" w14:paraId="706EB8A6" w14:textId="77777777" w:rsidTr="00AA3265">
        <w:trPr>
          <w:trHeight w:val="1545"/>
        </w:trPr>
        <w:tc>
          <w:tcPr>
            <w:tcW w:w="2738" w:type="dxa"/>
            <w:tcBorders>
              <w:top w:val="single" w:sz="4" w:space="0" w:color="auto"/>
            </w:tcBorders>
          </w:tcPr>
          <w:p w14:paraId="71783051" w14:textId="77777777" w:rsidR="00B30895" w:rsidRDefault="00B30895" w:rsidP="00B30895">
            <w:pPr>
              <w:pStyle w:val="TableParagraph"/>
              <w:spacing w:before="11"/>
              <w:jc w:val="center"/>
              <w:rPr>
                <w:rFonts w:ascii="ＭＳ 明朝"/>
                <w:b/>
                <w:sz w:val="20"/>
                <w:lang w:eastAsia="ja-JP"/>
              </w:rPr>
            </w:pPr>
            <w:r>
              <w:rPr>
                <w:rFonts w:ascii="ＭＳ 明朝" w:hint="eastAsia"/>
                <w:b/>
                <w:sz w:val="20"/>
                <w:lang w:eastAsia="ja-JP"/>
              </w:rPr>
              <w:t>その他</w:t>
            </w:r>
          </w:p>
          <w:p w14:paraId="1A0449AC" w14:textId="77777777" w:rsidR="004F0746" w:rsidRDefault="00B30895" w:rsidP="00B30895">
            <w:pPr>
              <w:pStyle w:val="TableParagraph"/>
              <w:spacing w:before="11"/>
              <w:rPr>
                <w:rFonts w:ascii="ＭＳ 明朝"/>
                <w:sz w:val="19"/>
                <w:szCs w:val="19"/>
                <w:lang w:eastAsia="ja-JP"/>
              </w:rPr>
            </w:pPr>
            <w:r w:rsidRPr="00EB787E">
              <w:rPr>
                <w:rFonts w:ascii="ＭＳ 明朝" w:hint="eastAsia"/>
                <w:sz w:val="19"/>
                <w:szCs w:val="19"/>
                <w:lang w:eastAsia="ja-JP"/>
              </w:rPr>
              <w:t>HBOC</w:t>
            </w:r>
            <w:r w:rsidRPr="00EB787E">
              <w:rPr>
                <w:rFonts w:ascii="ＭＳ 明朝" w:hint="eastAsia"/>
                <w:sz w:val="19"/>
                <w:szCs w:val="19"/>
                <w:lang w:eastAsia="ja-JP"/>
              </w:rPr>
              <w:t>に限定せず、遺伝性乳癌</w:t>
            </w:r>
            <w:r w:rsidR="00775077" w:rsidRPr="00EB787E">
              <w:rPr>
                <w:rFonts w:ascii="ＭＳ 明朝" w:hint="eastAsia"/>
                <w:sz w:val="19"/>
                <w:szCs w:val="19"/>
                <w:lang w:eastAsia="ja-JP"/>
              </w:rPr>
              <w:t>を疑う所見があり、</w:t>
            </w:r>
            <w:proofErr w:type="spellStart"/>
            <w:r w:rsidR="00775077" w:rsidRPr="00EB787E">
              <w:rPr>
                <w:rFonts w:ascii="ＭＳ 明朝" w:hint="eastAsia"/>
                <w:sz w:val="19"/>
                <w:szCs w:val="19"/>
                <w:lang w:eastAsia="ja-JP"/>
              </w:rPr>
              <w:t>B</w:t>
            </w:r>
            <w:r w:rsidR="00775077" w:rsidRPr="00EB787E">
              <w:rPr>
                <w:rFonts w:ascii="ＭＳ 明朝"/>
                <w:sz w:val="19"/>
                <w:szCs w:val="19"/>
                <w:lang w:eastAsia="ja-JP"/>
              </w:rPr>
              <w:t>RACA</w:t>
            </w:r>
            <w:r w:rsidR="00775077" w:rsidRPr="00EB787E">
              <w:rPr>
                <w:rFonts w:ascii="ＭＳ 明朝" w:hint="eastAsia"/>
                <w:sz w:val="19"/>
                <w:szCs w:val="19"/>
                <w:lang w:eastAsia="ja-JP"/>
              </w:rPr>
              <w:t>n</w:t>
            </w:r>
            <w:r w:rsidR="00775077" w:rsidRPr="00EB787E">
              <w:rPr>
                <w:rFonts w:ascii="ＭＳ 明朝"/>
                <w:sz w:val="19"/>
                <w:szCs w:val="19"/>
                <w:lang w:eastAsia="ja-JP"/>
              </w:rPr>
              <w:t>alysis</w:t>
            </w:r>
            <w:proofErr w:type="spellEnd"/>
            <w:r w:rsidR="00775077" w:rsidRPr="00EB787E">
              <w:rPr>
                <w:rFonts w:ascii="ＭＳ 明朝" w:hint="eastAsia"/>
                <w:sz w:val="19"/>
                <w:szCs w:val="19"/>
                <w:lang w:eastAsia="ja-JP"/>
              </w:rPr>
              <w:t>検査以外を検討されている場合</w:t>
            </w:r>
            <w:r w:rsidR="00F0660E" w:rsidRPr="00EB787E">
              <w:rPr>
                <w:rFonts w:ascii="ＭＳ 明朝" w:hint="eastAsia"/>
                <w:sz w:val="19"/>
                <w:szCs w:val="19"/>
                <w:lang w:eastAsia="ja-JP"/>
              </w:rPr>
              <w:t>は</w:t>
            </w:r>
            <w:r w:rsidR="00775077" w:rsidRPr="00EB787E">
              <w:rPr>
                <w:rFonts w:ascii="ＭＳ 明朝" w:hint="eastAsia"/>
                <w:sz w:val="19"/>
                <w:szCs w:val="19"/>
                <w:lang w:eastAsia="ja-JP"/>
              </w:rPr>
              <w:t>、当てはまるものに〇をつけて</w:t>
            </w:r>
          </w:p>
          <w:p w14:paraId="180D2077" w14:textId="51969CA5" w:rsidR="00B30895" w:rsidRPr="00EB787E" w:rsidRDefault="00775077" w:rsidP="00B30895">
            <w:pPr>
              <w:pStyle w:val="TableParagraph"/>
              <w:spacing w:before="11"/>
              <w:rPr>
                <w:rFonts w:ascii="ＭＳ 明朝"/>
                <w:sz w:val="19"/>
                <w:szCs w:val="19"/>
                <w:lang w:eastAsia="ja-JP"/>
              </w:rPr>
            </w:pPr>
            <w:r w:rsidRPr="00EB787E">
              <w:rPr>
                <w:rFonts w:ascii="ＭＳ 明朝" w:hint="eastAsia"/>
                <w:sz w:val="19"/>
                <w:szCs w:val="19"/>
                <w:lang w:eastAsia="ja-JP"/>
              </w:rPr>
              <w:t>下さい。</w:t>
            </w:r>
          </w:p>
        </w:tc>
        <w:tc>
          <w:tcPr>
            <w:tcW w:w="731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048749" w14:textId="10C50CCC" w:rsidR="00B30895" w:rsidRPr="007510AB" w:rsidRDefault="00775077" w:rsidP="00B30895">
            <w:pPr>
              <w:rPr>
                <w:sz w:val="20"/>
                <w:szCs w:val="20"/>
                <w:lang w:eastAsia="ja-JP"/>
              </w:rPr>
            </w:pPr>
            <w:r w:rsidRPr="007510AB">
              <w:rPr>
                <w:rFonts w:hint="eastAsia"/>
                <w:sz w:val="20"/>
                <w:szCs w:val="20"/>
                <w:lang w:eastAsia="ja-JP"/>
              </w:rPr>
              <w:t>１．リ・フラウメニ症候群のTP53スクリーニング検査（自費）</w:t>
            </w:r>
          </w:p>
          <w:p w14:paraId="2EDD1F6D" w14:textId="5A1F778A" w:rsidR="00775077" w:rsidRPr="007510AB" w:rsidRDefault="00775077" w:rsidP="00B30895">
            <w:pPr>
              <w:rPr>
                <w:sz w:val="20"/>
                <w:szCs w:val="20"/>
                <w:lang w:eastAsia="ja-JP"/>
              </w:rPr>
            </w:pPr>
            <w:r w:rsidRPr="007510AB">
              <w:rPr>
                <w:rFonts w:hint="eastAsia"/>
                <w:sz w:val="20"/>
                <w:szCs w:val="20"/>
                <w:lang w:eastAsia="ja-JP"/>
              </w:rPr>
              <w:t>（理由：　　　　　　　　　　　　　　　　　　　　　　　　　　　　　）</w:t>
            </w:r>
          </w:p>
          <w:p w14:paraId="0D2D9298" w14:textId="740B5C08" w:rsidR="00775077" w:rsidRPr="007510AB" w:rsidRDefault="00775077" w:rsidP="00B30895">
            <w:pPr>
              <w:rPr>
                <w:sz w:val="20"/>
                <w:szCs w:val="20"/>
                <w:lang w:eastAsia="ja-JP"/>
              </w:rPr>
            </w:pPr>
            <w:r w:rsidRPr="007510AB">
              <w:rPr>
                <w:sz w:val="20"/>
                <w:szCs w:val="20"/>
                <w:lang w:eastAsia="ja-JP"/>
              </w:rPr>
              <w:t>２．遺伝性乳癌の多遺伝子パネル検査（自費）</w:t>
            </w:r>
          </w:p>
          <w:p w14:paraId="53D0639D" w14:textId="788B86DC" w:rsidR="00775077" w:rsidRPr="007510AB" w:rsidRDefault="00775077" w:rsidP="00B30895">
            <w:pPr>
              <w:rPr>
                <w:sz w:val="20"/>
                <w:szCs w:val="20"/>
                <w:lang w:eastAsia="ja-JP"/>
              </w:rPr>
            </w:pPr>
            <w:r w:rsidRPr="007510AB">
              <w:rPr>
                <w:rFonts w:hint="eastAsia"/>
                <w:sz w:val="20"/>
                <w:szCs w:val="20"/>
                <w:lang w:eastAsia="ja-JP"/>
              </w:rPr>
              <w:t>（理由：　　　　　　　　　　　　　　　　　　　　　　　　　　　　　）</w:t>
            </w:r>
          </w:p>
          <w:p w14:paraId="7F1BE41E" w14:textId="4BD79309" w:rsidR="00DF4EE0" w:rsidRPr="007510AB" w:rsidRDefault="00775077" w:rsidP="00B30895">
            <w:pPr>
              <w:rPr>
                <w:sz w:val="20"/>
                <w:szCs w:val="20"/>
                <w:lang w:eastAsia="ja-JP"/>
              </w:rPr>
            </w:pPr>
            <w:r w:rsidRPr="007510AB">
              <w:rPr>
                <w:sz w:val="20"/>
                <w:szCs w:val="20"/>
                <w:lang w:eastAsia="ja-JP"/>
              </w:rPr>
              <w:t>３．その他</w:t>
            </w:r>
            <w:r w:rsidR="00DF4EE0" w:rsidRPr="007510AB">
              <w:rPr>
                <w:rFonts w:hint="eastAsia"/>
                <w:sz w:val="20"/>
                <w:szCs w:val="20"/>
                <w:lang w:eastAsia="ja-JP"/>
              </w:rPr>
              <w:t>（　　　　　　　　　　　　　　　　　　　　　　　　　　　）</w:t>
            </w:r>
          </w:p>
          <w:p w14:paraId="4AA32928" w14:textId="79908142" w:rsidR="00775077" w:rsidRPr="00F12AA5" w:rsidRDefault="00775077" w:rsidP="00B30895">
            <w:pPr>
              <w:rPr>
                <w:sz w:val="21"/>
                <w:szCs w:val="21"/>
                <w:lang w:eastAsia="ja-JP"/>
              </w:rPr>
            </w:pPr>
            <w:r w:rsidRPr="007510AB">
              <w:rPr>
                <w:sz w:val="20"/>
                <w:szCs w:val="20"/>
                <w:lang w:eastAsia="ja-JP"/>
              </w:rPr>
              <w:t>（　　　　　　　　　　　　　　　　　　　　　　　　　　　　　　　　）</w:t>
            </w:r>
          </w:p>
        </w:tc>
      </w:tr>
    </w:tbl>
    <w:p w14:paraId="7A5D10B7" w14:textId="03AB7173" w:rsidR="00BF63C6" w:rsidRPr="00454A84" w:rsidRDefault="00BF63C6" w:rsidP="00775077">
      <w:pPr>
        <w:pStyle w:val="a3"/>
        <w:spacing w:before="6"/>
        <w:rPr>
          <w:rFonts w:ascii="Times New Roman"/>
          <w:vanish/>
          <w:sz w:val="16"/>
          <w:lang w:eastAsia="ja-JP"/>
        </w:rPr>
      </w:pPr>
    </w:p>
    <w:sectPr w:rsidR="00BF63C6" w:rsidRPr="00454A84" w:rsidSect="00AC5F36">
      <w:pgSz w:w="11910" w:h="16840" w:code="9"/>
      <w:pgMar w:top="851" w:right="244" w:bottom="250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56ACE" w14:textId="77777777" w:rsidR="00964EBE" w:rsidRDefault="00964EBE" w:rsidP="006B7B9F">
      <w:r>
        <w:separator/>
      </w:r>
    </w:p>
  </w:endnote>
  <w:endnote w:type="continuationSeparator" w:id="0">
    <w:p w14:paraId="6D9E17F6" w14:textId="77777777" w:rsidR="00964EBE" w:rsidRDefault="00964EBE" w:rsidP="006B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F2524" w14:textId="77777777" w:rsidR="00964EBE" w:rsidRDefault="00964EBE" w:rsidP="006B7B9F">
      <w:r>
        <w:separator/>
      </w:r>
    </w:p>
  </w:footnote>
  <w:footnote w:type="continuationSeparator" w:id="0">
    <w:p w14:paraId="58B76A36" w14:textId="77777777" w:rsidR="00964EBE" w:rsidRDefault="00964EBE" w:rsidP="006B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814"/>
    <w:multiLevelType w:val="hybridMultilevel"/>
    <w:tmpl w:val="3CD06642"/>
    <w:lvl w:ilvl="0" w:tplc="86563164">
      <w:start w:val="1"/>
      <w:numFmt w:val="decimal"/>
      <w:lvlText w:val="%1."/>
      <w:lvlJc w:val="left"/>
      <w:pPr>
        <w:ind w:left="1774" w:hanging="356"/>
        <w:jc w:val="left"/>
      </w:pPr>
      <w:rPr>
        <w:rFonts w:ascii="ＭＳ 明朝" w:eastAsia="ＭＳ 明朝" w:hAnsi="ＭＳ 明朝" w:cs="ＭＳ 明朝" w:hint="default"/>
        <w:spacing w:val="7"/>
        <w:w w:val="100"/>
        <w:sz w:val="20"/>
        <w:szCs w:val="20"/>
      </w:rPr>
    </w:lvl>
    <w:lvl w:ilvl="1" w:tplc="3692D894">
      <w:numFmt w:val="bullet"/>
      <w:lvlText w:val="■"/>
      <w:lvlJc w:val="left"/>
      <w:pPr>
        <w:ind w:left="3032" w:hanging="428"/>
      </w:pPr>
      <w:rPr>
        <w:rFonts w:ascii="Arial" w:eastAsia="Arial" w:hAnsi="Arial" w:cs="Arial" w:hint="default"/>
        <w:color w:val="67C8CF"/>
        <w:w w:val="100"/>
        <w:sz w:val="49"/>
        <w:szCs w:val="49"/>
      </w:rPr>
    </w:lvl>
    <w:lvl w:ilvl="2" w:tplc="3174B788">
      <w:numFmt w:val="bullet"/>
      <w:lvlText w:val="•"/>
      <w:lvlJc w:val="left"/>
      <w:pPr>
        <w:ind w:left="3130" w:hanging="428"/>
      </w:pPr>
      <w:rPr>
        <w:rFonts w:hint="default"/>
      </w:rPr>
    </w:lvl>
    <w:lvl w:ilvl="3" w:tplc="8DE87A98">
      <w:numFmt w:val="bullet"/>
      <w:lvlText w:val="•"/>
      <w:lvlJc w:val="left"/>
      <w:pPr>
        <w:ind w:left="3221" w:hanging="428"/>
      </w:pPr>
      <w:rPr>
        <w:rFonts w:hint="default"/>
      </w:rPr>
    </w:lvl>
    <w:lvl w:ilvl="4" w:tplc="78BC45E0">
      <w:numFmt w:val="bullet"/>
      <w:lvlText w:val="•"/>
      <w:lvlJc w:val="left"/>
      <w:pPr>
        <w:ind w:left="3311" w:hanging="428"/>
      </w:pPr>
      <w:rPr>
        <w:rFonts w:hint="default"/>
      </w:rPr>
    </w:lvl>
    <w:lvl w:ilvl="5" w:tplc="14FC8386">
      <w:numFmt w:val="bullet"/>
      <w:lvlText w:val="•"/>
      <w:lvlJc w:val="left"/>
      <w:pPr>
        <w:ind w:left="3402" w:hanging="428"/>
      </w:pPr>
      <w:rPr>
        <w:rFonts w:hint="default"/>
      </w:rPr>
    </w:lvl>
    <w:lvl w:ilvl="6" w:tplc="47FAD8B6">
      <w:numFmt w:val="bullet"/>
      <w:lvlText w:val="•"/>
      <w:lvlJc w:val="left"/>
      <w:pPr>
        <w:ind w:left="3493" w:hanging="428"/>
      </w:pPr>
      <w:rPr>
        <w:rFonts w:hint="default"/>
      </w:rPr>
    </w:lvl>
    <w:lvl w:ilvl="7" w:tplc="6C567FE6">
      <w:numFmt w:val="bullet"/>
      <w:lvlText w:val="•"/>
      <w:lvlJc w:val="left"/>
      <w:pPr>
        <w:ind w:left="3583" w:hanging="428"/>
      </w:pPr>
      <w:rPr>
        <w:rFonts w:hint="default"/>
      </w:rPr>
    </w:lvl>
    <w:lvl w:ilvl="8" w:tplc="2548A7EC">
      <w:numFmt w:val="bullet"/>
      <w:lvlText w:val="•"/>
      <w:lvlJc w:val="left"/>
      <w:pPr>
        <w:ind w:left="3674" w:hanging="428"/>
      </w:pPr>
      <w:rPr>
        <w:rFonts w:hint="default"/>
      </w:rPr>
    </w:lvl>
  </w:abstractNum>
  <w:abstractNum w:abstractNumId="1" w15:restartNumberingAfterBreak="0">
    <w:nsid w:val="0A866D4F"/>
    <w:multiLevelType w:val="hybridMultilevel"/>
    <w:tmpl w:val="73E80B32"/>
    <w:lvl w:ilvl="0" w:tplc="E52A3B6A">
      <w:numFmt w:val="bullet"/>
      <w:lvlText w:val="◆"/>
      <w:lvlJc w:val="left"/>
      <w:pPr>
        <w:ind w:left="10948" w:hanging="1069"/>
      </w:pPr>
      <w:rPr>
        <w:rFonts w:ascii="Arial" w:eastAsia="Arial" w:hAnsi="Arial" w:cs="Arial" w:hint="default"/>
        <w:color w:val="99C848"/>
        <w:w w:val="59"/>
        <w:position w:val="1"/>
        <w:sz w:val="96"/>
        <w:szCs w:val="96"/>
      </w:rPr>
    </w:lvl>
    <w:lvl w:ilvl="1" w:tplc="BF0A8A4C">
      <w:numFmt w:val="bullet"/>
      <w:lvlText w:val="•"/>
      <w:lvlJc w:val="left"/>
      <w:pPr>
        <w:ind w:left="11036" w:hanging="1069"/>
      </w:pPr>
      <w:rPr>
        <w:rFonts w:hint="default"/>
      </w:rPr>
    </w:lvl>
    <w:lvl w:ilvl="2" w:tplc="FE8E3054">
      <w:numFmt w:val="bullet"/>
      <w:lvlText w:val="•"/>
      <w:lvlJc w:val="left"/>
      <w:pPr>
        <w:ind w:left="11133" w:hanging="1069"/>
      </w:pPr>
      <w:rPr>
        <w:rFonts w:hint="default"/>
      </w:rPr>
    </w:lvl>
    <w:lvl w:ilvl="3" w:tplc="8D64C9D2">
      <w:numFmt w:val="bullet"/>
      <w:lvlText w:val="•"/>
      <w:lvlJc w:val="left"/>
      <w:pPr>
        <w:ind w:left="11229" w:hanging="1069"/>
      </w:pPr>
      <w:rPr>
        <w:rFonts w:hint="default"/>
      </w:rPr>
    </w:lvl>
    <w:lvl w:ilvl="4" w:tplc="20A0E7A2">
      <w:numFmt w:val="bullet"/>
      <w:lvlText w:val="•"/>
      <w:lvlJc w:val="left"/>
      <w:pPr>
        <w:ind w:left="11326" w:hanging="1069"/>
      </w:pPr>
      <w:rPr>
        <w:rFonts w:hint="default"/>
      </w:rPr>
    </w:lvl>
    <w:lvl w:ilvl="5" w:tplc="B2586E9C">
      <w:numFmt w:val="bullet"/>
      <w:lvlText w:val="•"/>
      <w:lvlJc w:val="left"/>
      <w:pPr>
        <w:ind w:left="11422" w:hanging="1069"/>
      </w:pPr>
      <w:rPr>
        <w:rFonts w:hint="default"/>
      </w:rPr>
    </w:lvl>
    <w:lvl w:ilvl="6" w:tplc="DE029D22">
      <w:numFmt w:val="bullet"/>
      <w:lvlText w:val="•"/>
      <w:lvlJc w:val="left"/>
      <w:pPr>
        <w:ind w:left="11519" w:hanging="1069"/>
      </w:pPr>
      <w:rPr>
        <w:rFonts w:hint="default"/>
      </w:rPr>
    </w:lvl>
    <w:lvl w:ilvl="7" w:tplc="8EDAD53C">
      <w:numFmt w:val="bullet"/>
      <w:lvlText w:val="•"/>
      <w:lvlJc w:val="left"/>
      <w:pPr>
        <w:ind w:left="11615" w:hanging="1069"/>
      </w:pPr>
      <w:rPr>
        <w:rFonts w:hint="default"/>
      </w:rPr>
    </w:lvl>
    <w:lvl w:ilvl="8" w:tplc="189C5AD6">
      <w:numFmt w:val="bullet"/>
      <w:lvlText w:val="•"/>
      <w:lvlJc w:val="left"/>
      <w:pPr>
        <w:ind w:left="11712" w:hanging="1069"/>
      </w:pPr>
      <w:rPr>
        <w:rFonts w:hint="default"/>
      </w:rPr>
    </w:lvl>
  </w:abstractNum>
  <w:abstractNum w:abstractNumId="2" w15:restartNumberingAfterBreak="0">
    <w:nsid w:val="174E4CC3"/>
    <w:multiLevelType w:val="hybridMultilevel"/>
    <w:tmpl w:val="41E20F68"/>
    <w:lvl w:ilvl="0" w:tplc="7BE8F160">
      <w:numFmt w:val="bullet"/>
      <w:lvlText w:val="◆"/>
      <w:lvlJc w:val="left"/>
      <w:pPr>
        <w:ind w:left="2946" w:hanging="342"/>
      </w:pPr>
      <w:rPr>
        <w:rFonts w:ascii="Arial" w:eastAsia="Arial" w:hAnsi="Arial" w:cs="Arial" w:hint="default"/>
        <w:color w:val="99C848"/>
        <w:spacing w:val="65"/>
        <w:w w:val="36"/>
        <w:sz w:val="100"/>
        <w:szCs w:val="100"/>
      </w:rPr>
    </w:lvl>
    <w:lvl w:ilvl="1" w:tplc="A22ABCF6">
      <w:numFmt w:val="bullet"/>
      <w:lvlText w:val="•"/>
      <w:lvlJc w:val="left"/>
      <w:pPr>
        <w:ind w:left="3213" w:hanging="342"/>
      </w:pPr>
      <w:rPr>
        <w:rFonts w:hint="default"/>
      </w:rPr>
    </w:lvl>
    <w:lvl w:ilvl="2" w:tplc="B57CCAEC">
      <w:numFmt w:val="bullet"/>
      <w:lvlText w:val="•"/>
      <w:lvlJc w:val="left"/>
      <w:pPr>
        <w:ind w:left="3487" w:hanging="342"/>
      </w:pPr>
      <w:rPr>
        <w:rFonts w:hint="default"/>
      </w:rPr>
    </w:lvl>
    <w:lvl w:ilvl="3" w:tplc="71E616B0">
      <w:numFmt w:val="bullet"/>
      <w:lvlText w:val="•"/>
      <w:lvlJc w:val="left"/>
      <w:pPr>
        <w:ind w:left="3761" w:hanging="342"/>
      </w:pPr>
      <w:rPr>
        <w:rFonts w:hint="default"/>
      </w:rPr>
    </w:lvl>
    <w:lvl w:ilvl="4" w:tplc="9CA01188">
      <w:numFmt w:val="bullet"/>
      <w:lvlText w:val="•"/>
      <w:lvlJc w:val="left"/>
      <w:pPr>
        <w:ind w:left="4035" w:hanging="342"/>
      </w:pPr>
      <w:rPr>
        <w:rFonts w:hint="default"/>
      </w:rPr>
    </w:lvl>
    <w:lvl w:ilvl="5" w:tplc="F7E47B1E">
      <w:numFmt w:val="bullet"/>
      <w:lvlText w:val="•"/>
      <w:lvlJc w:val="left"/>
      <w:pPr>
        <w:ind w:left="4309" w:hanging="342"/>
      </w:pPr>
      <w:rPr>
        <w:rFonts w:hint="default"/>
      </w:rPr>
    </w:lvl>
    <w:lvl w:ilvl="6" w:tplc="D52CA540">
      <w:numFmt w:val="bullet"/>
      <w:lvlText w:val="•"/>
      <w:lvlJc w:val="left"/>
      <w:pPr>
        <w:ind w:left="4583" w:hanging="342"/>
      </w:pPr>
      <w:rPr>
        <w:rFonts w:hint="default"/>
      </w:rPr>
    </w:lvl>
    <w:lvl w:ilvl="7" w:tplc="F302599A">
      <w:numFmt w:val="bullet"/>
      <w:lvlText w:val="•"/>
      <w:lvlJc w:val="left"/>
      <w:pPr>
        <w:ind w:left="4857" w:hanging="342"/>
      </w:pPr>
      <w:rPr>
        <w:rFonts w:hint="default"/>
      </w:rPr>
    </w:lvl>
    <w:lvl w:ilvl="8" w:tplc="BF46780A">
      <w:numFmt w:val="bullet"/>
      <w:lvlText w:val="•"/>
      <w:lvlJc w:val="left"/>
      <w:pPr>
        <w:ind w:left="5131" w:hanging="342"/>
      </w:pPr>
      <w:rPr>
        <w:rFonts w:hint="default"/>
      </w:rPr>
    </w:lvl>
  </w:abstractNum>
  <w:abstractNum w:abstractNumId="3" w15:restartNumberingAfterBreak="0">
    <w:nsid w:val="1B165A3F"/>
    <w:multiLevelType w:val="hybridMultilevel"/>
    <w:tmpl w:val="F6781286"/>
    <w:lvl w:ilvl="0" w:tplc="1616B9C2">
      <w:numFmt w:val="bullet"/>
      <w:lvlText w:val="•"/>
      <w:lvlJc w:val="left"/>
      <w:pPr>
        <w:ind w:left="448" w:hanging="449"/>
      </w:pPr>
      <w:rPr>
        <w:rFonts w:ascii="MS UI Gothic" w:eastAsia="MS UI Gothic" w:hAnsi="MS UI Gothic" w:cs="MS UI Gothic" w:hint="default"/>
        <w:color w:val="FFFFFF"/>
        <w:w w:val="512"/>
        <w:sz w:val="18"/>
        <w:szCs w:val="18"/>
      </w:rPr>
    </w:lvl>
    <w:lvl w:ilvl="1" w:tplc="0196430C">
      <w:numFmt w:val="bullet"/>
      <w:lvlText w:val="•"/>
      <w:lvlJc w:val="left"/>
      <w:pPr>
        <w:ind w:left="507" w:hanging="449"/>
      </w:pPr>
      <w:rPr>
        <w:rFonts w:hint="default"/>
      </w:rPr>
    </w:lvl>
    <w:lvl w:ilvl="2" w:tplc="A784F39E">
      <w:numFmt w:val="bullet"/>
      <w:lvlText w:val="•"/>
      <w:lvlJc w:val="left"/>
      <w:pPr>
        <w:ind w:left="574" w:hanging="449"/>
      </w:pPr>
      <w:rPr>
        <w:rFonts w:hint="default"/>
      </w:rPr>
    </w:lvl>
    <w:lvl w:ilvl="3" w:tplc="7BE80E9E">
      <w:numFmt w:val="bullet"/>
      <w:lvlText w:val="•"/>
      <w:lvlJc w:val="left"/>
      <w:pPr>
        <w:ind w:left="641" w:hanging="449"/>
      </w:pPr>
      <w:rPr>
        <w:rFonts w:hint="default"/>
      </w:rPr>
    </w:lvl>
    <w:lvl w:ilvl="4" w:tplc="1388AAFE">
      <w:numFmt w:val="bullet"/>
      <w:lvlText w:val="•"/>
      <w:lvlJc w:val="left"/>
      <w:pPr>
        <w:ind w:left="708" w:hanging="449"/>
      </w:pPr>
      <w:rPr>
        <w:rFonts w:hint="default"/>
      </w:rPr>
    </w:lvl>
    <w:lvl w:ilvl="5" w:tplc="66064BF2">
      <w:numFmt w:val="bullet"/>
      <w:lvlText w:val="•"/>
      <w:lvlJc w:val="left"/>
      <w:pPr>
        <w:ind w:left="776" w:hanging="449"/>
      </w:pPr>
      <w:rPr>
        <w:rFonts w:hint="default"/>
      </w:rPr>
    </w:lvl>
    <w:lvl w:ilvl="6" w:tplc="F09AF0D6">
      <w:numFmt w:val="bullet"/>
      <w:lvlText w:val="•"/>
      <w:lvlJc w:val="left"/>
      <w:pPr>
        <w:ind w:left="843" w:hanging="449"/>
      </w:pPr>
      <w:rPr>
        <w:rFonts w:hint="default"/>
      </w:rPr>
    </w:lvl>
    <w:lvl w:ilvl="7" w:tplc="F34413AC">
      <w:numFmt w:val="bullet"/>
      <w:lvlText w:val="•"/>
      <w:lvlJc w:val="left"/>
      <w:pPr>
        <w:ind w:left="910" w:hanging="449"/>
      </w:pPr>
      <w:rPr>
        <w:rFonts w:hint="default"/>
      </w:rPr>
    </w:lvl>
    <w:lvl w:ilvl="8" w:tplc="20C693F6">
      <w:numFmt w:val="bullet"/>
      <w:lvlText w:val="•"/>
      <w:lvlJc w:val="left"/>
      <w:pPr>
        <w:ind w:left="977" w:hanging="449"/>
      </w:pPr>
      <w:rPr>
        <w:rFonts w:hint="default"/>
      </w:rPr>
    </w:lvl>
  </w:abstractNum>
  <w:abstractNum w:abstractNumId="4" w15:restartNumberingAfterBreak="0">
    <w:nsid w:val="27E77187"/>
    <w:multiLevelType w:val="hybridMultilevel"/>
    <w:tmpl w:val="0682FCB4"/>
    <w:lvl w:ilvl="0" w:tplc="4878A602">
      <w:start w:val="1"/>
      <w:numFmt w:val="decimalFullWidth"/>
      <w:lvlText w:val="%1．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40"/>
      </w:pPr>
    </w:lvl>
    <w:lvl w:ilvl="3" w:tplc="0409000F" w:tentative="1">
      <w:start w:val="1"/>
      <w:numFmt w:val="decimal"/>
      <w:lvlText w:val="%4."/>
      <w:lvlJc w:val="left"/>
      <w:pPr>
        <w:ind w:left="1810" w:hanging="440"/>
      </w:pPr>
    </w:lvl>
    <w:lvl w:ilvl="4" w:tplc="04090017" w:tentative="1">
      <w:start w:val="1"/>
      <w:numFmt w:val="aiueoFullWidth"/>
      <w:lvlText w:val="(%5)"/>
      <w:lvlJc w:val="left"/>
      <w:pPr>
        <w:ind w:left="2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40"/>
      </w:pPr>
    </w:lvl>
    <w:lvl w:ilvl="6" w:tplc="0409000F" w:tentative="1">
      <w:start w:val="1"/>
      <w:numFmt w:val="decimal"/>
      <w:lvlText w:val="%7."/>
      <w:lvlJc w:val="left"/>
      <w:pPr>
        <w:ind w:left="3130" w:hanging="440"/>
      </w:pPr>
    </w:lvl>
    <w:lvl w:ilvl="7" w:tplc="04090017" w:tentative="1">
      <w:start w:val="1"/>
      <w:numFmt w:val="aiueoFullWidth"/>
      <w:lvlText w:val="(%8)"/>
      <w:lvlJc w:val="left"/>
      <w:pPr>
        <w:ind w:left="3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40"/>
      </w:pPr>
    </w:lvl>
  </w:abstractNum>
  <w:abstractNum w:abstractNumId="5" w15:restartNumberingAfterBreak="0">
    <w:nsid w:val="2C057D55"/>
    <w:multiLevelType w:val="hybridMultilevel"/>
    <w:tmpl w:val="8D98A8AA"/>
    <w:lvl w:ilvl="0" w:tplc="BFE09C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14824CD"/>
    <w:multiLevelType w:val="hybridMultilevel"/>
    <w:tmpl w:val="FF12FE2A"/>
    <w:lvl w:ilvl="0" w:tplc="54C474C0">
      <w:start w:val="1"/>
      <w:numFmt w:val="decimal"/>
      <w:lvlText w:val="（%1）"/>
      <w:lvlJc w:val="left"/>
      <w:pPr>
        <w:ind w:left="2009" w:hanging="591"/>
        <w:jc w:val="left"/>
      </w:pPr>
      <w:rPr>
        <w:rFonts w:ascii="ＭＳ 明朝" w:eastAsia="ＭＳ 明朝" w:hAnsi="ＭＳ 明朝" w:cs="ＭＳ 明朝" w:hint="default"/>
        <w:spacing w:val="9"/>
        <w:w w:val="100"/>
        <w:sz w:val="20"/>
        <w:szCs w:val="20"/>
      </w:rPr>
    </w:lvl>
    <w:lvl w:ilvl="1" w:tplc="6FB25F4E">
      <w:numFmt w:val="bullet"/>
      <w:lvlText w:val="•"/>
      <w:lvlJc w:val="left"/>
      <w:pPr>
        <w:ind w:left="2990" w:hanging="591"/>
      </w:pPr>
      <w:rPr>
        <w:rFonts w:hint="default"/>
      </w:rPr>
    </w:lvl>
    <w:lvl w:ilvl="2" w:tplc="C0389752">
      <w:numFmt w:val="bullet"/>
      <w:lvlText w:val="•"/>
      <w:lvlJc w:val="left"/>
      <w:pPr>
        <w:ind w:left="3981" w:hanging="591"/>
      </w:pPr>
      <w:rPr>
        <w:rFonts w:hint="default"/>
      </w:rPr>
    </w:lvl>
    <w:lvl w:ilvl="3" w:tplc="956020E6">
      <w:numFmt w:val="bullet"/>
      <w:lvlText w:val="•"/>
      <w:lvlJc w:val="left"/>
      <w:pPr>
        <w:ind w:left="4971" w:hanging="591"/>
      </w:pPr>
      <w:rPr>
        <w:rFonts w:hint="default"/>
      </w:rPr>
    </w:lvl>
    <w:lvl w:ilvl="4" w:tplc="A3B27324">
      <w:numFmt w:val="bullet"/>
      <w:lvlText w:val="•"/>
      <w:lvlJc w:val="left"/>
      <w:pPr>
        <w:ind w:left="5962" w:hanging="591"/>
      </w:pPr>
      <w:rPr>
        <w:rFonts w:hint="default"/>
      </w:rPr>
    </w:lvl>
    <w:lvl w:ilvl="5" w:tplc="8F82DA8A">
      <w:numFmt w:val="bullet"/>
      <w:lvlText w:val="•"/>
      <w:lvlJc w:val="left"/>
      <w:pPr>
        <w:ind w:left="6952" w:hanging="591"/>
      </w:pPr>
      <w:rPr>
        <w:rFonts w:hint="default"/>
      </w:rPr>
    </w:lvl>
    <w:lvl w:ilvl="6" w:tplc="797622C8">
      <w:numFmt w:val="bullet"/>
      <w:lvlText w:val="•"/>
      <w:lvlJc w:val="left"/>
      <w:pPr>
        <w:ind w:left="7943" w:hanging="591"/>
      </w:pPr>
      <w:rPr>
        <w:rFonts w:hint="default"/>
      </w:rPr>
    </w:lvl>
    <w:lvl w:ilvl="7" w:tplc="D430E952">
      <w:numFmt w:val="bullet"/>
      <w:lvlText w:val="•"/>
      <w:lvlJc w:val="left"/>
      <w:pPr>
        <w:ind w:left="8933" w:hanging="591"/>
      </w:pPr>
      <w:rPr>
        <w:rFonts w:hint="default"/>
      </w:rPr>
    </w:lvl>
    <w:lvl w:ilvl="8" w:tplc="6BBCA0DE">
      <w:numFmt w:val="bullet"/>
      <w:lvlText w:val="•"/>
      <w:lvlJc w:val="left"/>
      <w:pPr>
        <w:ind w:left="9924" w:hanging="591"/>
      </w:pPr>
      <w:rPr>
        <w:rFonts w:hint="default"/>
      </w:rPr>
    </w:lvl>
  </w:abstractNum>
  <w:abstractNum w:abstractNumId="7" w15:restartNumberingAfterBreak="0">
    <w:nsid w:val="4AEF77DD"/>
    <w:multiLevelType w:val="hybridMultilevel"/>
    <w:tmpl w:val="6BFAEF8E"/>
    <w:lvl w:ilvl="0" w:tplc="985C6D4C"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558504FF"/>
    <w:multiLevelType w:val="hybridMultilevel"/>
    <w:tmpl w:val="360E1230"/>
    <w:lvl w:ilvl="0" w:tplc="1B0C1E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9FB446C"/>
    <w:multiLevelType w:val="hybridMultilevel"/>
    <w:tmpl w:val="4050D14C"/>
    <w:lvl w:ilvl="0" w:tplc="D4902256">
      <w:numFmt w:val="bullet"/>
      <w:lvlText w:val="•"/>
      <w:lvlJc w:val="left"/>
      <w:pPr>
        <w:ind w:left="1613" w:hanging="240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9E0A8FA0">
      <w:numFmt w:val="bullet"/>
      <w:lvlText w:val="•"/>
      <w:lvlJc w:val="left"/>
      <w:pPr>
        <w:ind w:left="2648" w:hanging="240"/>
      </w:pPr>
      <w:rPr>
        <w:rFonts w:hint="default"/>
      </w:rPr>
    </w:lvl>
    <w:lvl w:ilvl="2" w:tplc="4EAEC36C">
      <w:numFmt w:val="bullet"/>
      <w:lvlText w:val="•"/>
      <w:lvlJc w:val="left"/>
      <w:pPr>
        <w:ind w:left="3677" w:hanging="240"/>
      </w:pPr>
      <w:rPr>
        <w:rFonts w:hint="default"/>
      </w:rPr>
    </w:lvl>
    <w:lvl w:ilvl="3" w:tplc="BDF27AFE">
      <w:numFmt w:val="bullet"/>
      <w:lvlText w:val="•"/>
      <w:lvlJc w:val="left"/>
      <w:pPr>
        <w:ind w:left="4705" w:hanging="240"/>
      </w:pPr>
      <w:rPr>
        <w:rFonts w:hint="default"/>
      </w:rPr>
    </w:lvl>
    <w:lvl w:ilvl="4" w:tplc="E4D0927E">
      <w:numFmt w:val="bullet"/>
      <w:lvlText w:val="•"/>
      <w:lvlJc w:val="left"/>
      <w:pPr>
        <w:ind w:left="5734" w:hanging="240"/>
      </w:pPr>
      <w:rPr>
        <w:rFonts w:hint="default"/>
      </w:rPr>
    </w:lvl>
    <w:lvl w:ilvl="5" w:tplc="5C4AE114">
      <w:numFmt w:val="bullet"/>
      <w:lvlText w:val="•"/>
      <w:lvlJc w:val="left"/>
      <w:pPr>
        <w:ind w:left="6762" w:hanging="240"/>
      </w:pPr>
      <w:rPr>
        <w:rFonts w:hint="default"/>
      </w:rPr>
    </w:lvl>
    <w:lvl w:ilvl="6" w:tplc="6122D36A">
      <w:numFmt w:val="bullet"/>
      <w:lvlText w:val="•"/>
      <w:lvlJc w:val="left"/>
      <w:pPr>
        <w:ind w:left="7791" w:hanging="240"/>
      </w:pPr>
      <w:rPr>
        <w:rFonts w:hint="default"/>
      </w:rPr>
    </w:lvl>
    <w:lvl w:ilvl="7" w:tplc="39061D20">
      <w:numFmt w:val="bullet"/>
      <w:lvlText w:val="•"/>
      <w:lvlJc w:val="left"/>
      <w:pPr>
        <w:ind w:left="8819" w:hanging="240"/>
      </w:pPr>
      <w:rPr>
        <w:rFonts w:hint="default"/>
      </w:rPr>
    </w:lvl>
    <w:lvl w:ilvl="8" w:tplc="DE38C862">
      <w:numFmt w:val="bullet"/>
      <w:lvlText w:val="•"/>
      <w:lvlJc w:val="left"/>
      <w:pPr>
        <w:ind w:left="9848" w:hanging="240"/>
      </w:pPr>
      <w:rPr>
        <w:rFonts w:hint="default"/>
      </w:rPr>
    </w:lvl>
  </w:abstractNum>
  <w:abstractNum w:abstractNumId="10" w15:restartNumberingAfterBreak="0">
    <w:nsid w:val="5FFE5DEB"/>
    <w:multiLevelType w:val="hybridMultilevel"/>
    <w:tmpl w:val="4CF279AA"/>
    <w:lvl w:ilvl="0" w:tplc="301E3AAC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371FB5"/>
    <w:multiLevelType w:val="hybridMultilevel"/>
    <w:tmpl w:val="50647228"/>
    <w:lvl w:ilvl="0" w:tplc="0172B4C2">
      <w:start w:val="1"/>
      <w:numFmt w:val="decimalZero"/>
      <w:lvlText w:val="%1"/>
      <w:lvlJc w:val="left"/>
      <w:pPr>
        <w:ind w:left="2833" w:hanging="1243"/>
        <w:jc w:val="left"/>
      </w:pPr>
      <w:rPr>
        <w:rFonts w:hint="default"/>
        <w:w w:val="79"/>
        <w:position w:val="-10"/>
      </w:rPr>
    </w:lvl>
    <w:lvl w:ilvl="1" w:tplc="F55AFDE8">
      <w:numFmt w:val="bullet"/>
      <w:lvlText w:val="•"/>
      <w:lvlJc w:val="left"/>
      <w:pPr>
        <w:ind w:left="3746" w:hanging="1243"/>
      </w:pPr>
      <w:rPr>
        <w:rFonts w:hint="default"/>
      </w:rPr>
    </w:lvl>
    <w:lvl w:ilvl="2" w:tplc="375088F4">
      <w:numFmt w:val="bullet"/>
      <w:lvlText w:val="•"/>
      <w:lvlJc w:val="left"/>
      <w:pPr>
        <w:ind w:left="4653" w:hanging="1243"/>
      </w:pPr>
      <w:rPr>
        <w:rFonts w:hint="default"/>
      </w:rPr>
    </w:lvl>
    <w:lvl w:ilvl="3" w:tplc="77DA89BC">
      <w:numFmt w:val="bullet"/>
      <w:lvlText w:val="•"/>
      <w:lvlJc w:val="left"/>
      <w:pPr>
        <w:ind w:left="5559" w:hanging="1243"/>
      </w:pPr>
      <w:rPr>
        <w:rFonts w:hint="default"/>
      </w:rPr>
    </w:lvl>
    <w:lvl w:ilvl="4" w:tplc="80860D2E">
      <w:numFmt w:val="bullet"/>
      <w:lvlText w:val="•"/>
      <w:lvlJc w:val="left"/>
      <w:pPr>
        <w:ind w:left="6466" w:hanging="1243"/>
      </w:pPr>
      <w:rPr>
        <w:rFonts w:hint="default"/>
      </w:rPr>
    </w:lvl>
    <w:lvl w:ilvl="5" w:tplc="010C67FA">
      <w:numFmt w:val="bullet"/>
      <w:lvlText w:val="•"/>
      <w:lvlJc w:val="left"/>
      <w:pPr>
        <w:ind w:left="7372" w:hanging="1243"/>
      </w:pPr>
      <w:rPr>
        <w:rFonts w:hint="default"/>
      </w:rPr>
    </w:lvl>
    <w:lvl w:ilvl="6" w:tplc="7A60162E">
      <w:numFmt w:val="bullet"/>
      <w:lvlText w:val="•"/>
      <w:lvlJc w:val="left"/>
      <w:pPr>
        <w:ind w:left="8279" w:hanging="1243"/>
      </w:pPr>
      <w:rPr>
        <w:rFonts w:hint="default"/>
      </w:rPr>
    </w:lvl>
    <w:lvl w:ilvl="7" w:tplc="578E662A">
      <w:numFmt w:val="bullet"/>
      <w:lvlText w:val="•"/>
      <w:lvlJc w:val="left"/>
      <w:pPr>
        <w:ind w:left="9185" w:hanging="1243"/>
      </w:pPr>
      <w:rPr>
        <w:rFonts w:hint="default"/>
      </w:rPr>
    </w:lvl>
    <w:lvl w:ilvl="8" w:tplc="CAEE9532">
      <w:numFmt w:val="bullet"/>
      <w:lvlText w:val="•"/>
      <w:lvlJc w:val="left"/>
      <w:pPr>
        <w:ind w:left="10092" w:hanging="1243"/>
      </w:pPr>
      <w:rPr>
        <w:rFonts w:hint="default"/>
      </w:rPr>
    </w:lvl>
  </w:abstractNum>
  <w:abstractNum w:abstractNumId="12" w15:restartNumberingAfterBreak="0">
    <w:nsid w:val="7F275032"/>
    <w:multiLevelType w:val="hybridMultilevel"/>
    <w:tmpl w:val="C442D0DA"/>
    <w:lvl w:ilvl="0" w:tplc="B7D039F2">
      <w:numFmt w:val="bullet"/>
      <w:lvlText w:val="■"/>
      <w:lvlJc w:val="left"/>
      <w:pPr>
        <w:ind w:left="1373" w:hanging="24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0EA132">
      <w:numFmt w:val="bullet"/>
      <w:lvlText w:val="□"/>
      <w:lvlJc w:val="left"/>
      <w:pPr>
        <w:ind w:left="1613" w:hanging="24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C2E3216">
      <w:numFmt w:val="bullet"/>
      <w:lvlText w:val="•"/>
      <w:lvlJc w:val="left"/>
      <w:pPr>
        <w:ind w:left="2762" w:hanging="240"/>
      </w:pPr>
      <w:rPr>
        <w:rFonts w:hint="default"/>
      </w:rPr>
    </w:lvl>
    <w:lvl w:ilvl="3" w:tplc="BBB82A9A">
      <w:numFmt w:val="bullet"/>
      <w:lvlText w:val="•"/>
      <w:lvlJc w:val="left"/>
      <w:pPr>
        <w:ind w:left="3905" w:hanging="240"/>
      </w:pPr>
      <w:rPr>
        <w:rFonts w:hint="default"/>
      </w:rPr>
    </w:lvl>
    <w:lvl w:ilvl="4" w:tplc="DC0C733E">
      <w:numFmt w:val="bullet"/>
      <w:lvlText w:val="•"/>
      <w:lvlJc w:val="left"/>
      <w:pPr>
        <w:ind w:left="5048" w:hanging="240"/>
      </w:pPr>
      <w:rPr>
        <w:rFonts w:hint="default"/>
      </w:rPr>
    </w:lvl>
    <w:lvl w:ilvl="5" w:tplc="A2702006">
      <w:numFmt w:val="bullet"/>
      <w:lvlText w:val="•"/>
      <w:lvlJc w:val="left"/>
      <w:pPr>
        <w:ind w:left="6191" w:hanging="240"/>
      </w:pPr>
      <w:rPr>
        <w:rFonts w:hint="default"/>
      </w:rPr>
    </w:lvl>
    <w:lvl w:ilvl="6" w:tplc="E5C420C6">
      <w:numFmt w:val="bullet"/>
      <w:lvlText w:val="•"/>
      <w:lvlJc w:val="left"/>
      <w:pPr>
        <w:ind w:left="7334" w:hanging="240"/>
      </w:pPr>
      <w:rPr>
        <w:rFonts w:hint="default"/>
      </w:rPr>
    </w:lvl>
    <w:lvl w:ilvl="7" w:tplc="BED45512">
      <w:numFmt w:val="bullet"/>
      <w:lvlText w:val="•"/>
      <w:lvlJc w:val="left"/>
      <w:pPr>
        <w:ind w:left="8477" w:hanging="240"/>
      </w:pPr>
      <w:rPr>
        <w:rFonts w:hint="default"/>
      </w:rPr>
    </w:lvl>
    <w:lvl w:ilvl="8" w:tplc="188E7C08">
      <w:numFmt w:val="bullet"/>
      <w:lvlText w:val="•"/>
      <w:lvlJc w:val="left"/>
      <w:pPr>
        <w:ind w:left="9619" w:hanging="2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C6"/>
    <w:rsid w:val="0002214B"/>
    <w:rsid w:val="00086125"/>
    <w:rsid w:val="001B1190"/>
    <w:rsid w:val="00351A3C"/>
    <w:rsid w:val="003C766E"/>
    <w:rsid w:val="003E46AD"/>
    <w:rsid w:val="0044494B"/>
    <w:rsid w:val="00454A84"/>
    <w:rsid w:val="004C2C66"/>
    <w:rsid w:val="004C6D90"/>
    <w:rsid w:val="004F0746"/>
    <w:rsid w:val="00574430"/>
    <w:rsid w:val="0064703E"/>
    <w:rsid w:val="00650B7F"/>
    <w:rsid w:val="00652E3E"/>
    <w:rsid w:val="006B7B9F"/>
    <w:rsid w:val="007012A1"/>
    <w:rsid w:val="007510AB"/>
    <w:rsid w:val="00752A26"/>
    <w:rsid w:val="007544A9"/>
    <w:rsid w:val="00770EF6"/>
    <w:rsid w:val="00775077"/>
    <w:rsid w:val="009303C2"/>
    <w:rsid w:val="00945A7B"/>
    <w:rsid w:val="00964EBE"/>
    <w:rsid w:val="00A60DE3"/>
    <w:rsid w:val="00AA3265"/>
    <w:rsid w:val="00AC5F36"/>
    <w:rsid w:val="00AE606C"/>
    <w:rsid w:val="00B30895"/>
    <w:rsid w:val="00B37931"/>
    <w:rsid w:val="00BF63C6"/>
    <w:rsid w:val="00C834DE"/>
    <w:rsid w:val="00CC23AA"/>
    <w:rsid w:val="00CD56BF"/>
    <w:rsid w:val="00DE4057"/>
    <w:rsid w:val="00DE4B27"/>
    <w:rsid w:val="00DE60FF"/>
    <w:rsid w:val="00DF4EE0"/>
    <w:rsid w:val="00E202E1"/>
    <w:rsid w:val="00EB787E"/>
    <w:rsid w:val="00F0660E"/>
    <w:rsid w:val="00F12AA5"/>
    <w:rsid w:val="00F27C9D"/>
    <w:rsid w:val="00F6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2E748"/>
  <w15:docId w15:val="{3B04F4F8-80FA-43AA-9929-9D282F88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line="1442" w:lineRule="exact"/>
      <w:outlineLvl w:val="0"/>
    </w:pPr>
    <w:rPr>
      <w:rFonts w:ascii="MS UI Gothic" w:eastAsia="MS UI Gothic" w:hAnsi="MS UI Gothic" w:cs="MS UI Gothic"/>
      <w:sz w:val="144"/>
      <w:szCs w:val="144"/>
    </w:rPr>
  </w:style>
  <w:style w:type="paragraph" w:styleId="2">
    <w:name w:val="heading 2"/>
    <w:basedOn w:val="a"/>
    <w:uiPriority w:val="9"/>
    <w:unhideWhenUsed/>
    <w:qFormat/>
    <w:pPr>
      <w:ind w:left="8"/>
      <w:outlineLvl w:val="1"/>
    </w:pPr>
    <w:rPr>
      <w:rFonts w:ascii="ＭＳ Ｐ明朝" w:eastAsia="ＭＳ Ｐ明朝" w:hAnsi="ＭＳ Ｐ明朝" w:cs="ＭＳ Ｐ明朝"/>
      <w:sz w:val="31"/>
      <w:szCs w:val="31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line="361" w:lineRule="exact"/>
      <w:ind w:left="2826"/>
      <w:outlineLvl w:val="2"/>
    </w:pPr>
    <w:rPr>
      <w:rFonts w:ascii="MS UI Gothic" w:eastAsia="MS UI Gothic" w:hAnsi="MS UI Gothic" w:cs="MS UI Gothic"/>
      <w:sz w:val="29"/>
      <w:szCs w:val="29"/>
    </w:rPr>
  </w:style>
  <w:style w:type="paragraph" w:styleId="4">
    <w:name w:val="heading 4"/>
    <w:basedOn w:val="a"/>
    <w:uiPriority w:val="9"/>
    <w:unhideWhenUsed/>
    <w:qFormat/>
    <w:pPr>
      <w:spacing w:before="61"/>
      <w:ind w:left="1198"/>
      <w:outlineLvl w:val="3"/>
    </w:pPr>
    <w:rPr>
      <w:rFonts w:ascii="MS UI Gothic" w:eastAsia="MS UI Gothic" w:hAnsi="MS UI Gothic" w:cs="MS UI Gothic"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before="63"/>
      <w:ind w:left="1214"/>
      <w:outlineLvl w:val="4"/>
    </w:pPr>
    <w:rPr>
      <w:rFonts w:ascii="MS UI Gothic" w:eastAsia="MS UI Gothic" w:hAnsi="MS UI Gothic" w:cs="MS UI Gothic"/>
      <w:sz w:val="27"/>
      <w:szCs w:val="27"/>
    </w:rPr>
  </w:style>
  <w:style w:type="paragraph" w:styleId="6">
    <w:name w:val="heading 6"/>
    <w:basedOn w:val="a"/>
    <w:uiPriority w:val="9"/>
    <w:unhideWhenUsed/>
    <w:qFormat/>
    <w:pPr>
      <w:ind w:left="20"/>
      <w:outlineLvl w:val="5"/>
    </w:pPr>
    <w:rPr>
      <w:rFonts w:ascii="MS UI Gothic" w:eastAsia="MS UI Gothic" w:hAnsi="MS UI Gothic" w:cs="MS UI Gothic"/>
      <w:sz w:val="25"/>
      <w:szCs w:val="25"/>
    </w:rPr>
  </w:style>
  <w:style w:type="paragraph" w:styleId="7">
    <w:name w:val="heading 7"/>
    <w:basedOn w:val="a"/>
    <w:uiPriority w:val="1"/>
    <w:qFormat/>
    <w:pPr>
      <w:ind w:left="20"/>
      <w:outlineLvl w:val="6"/>
    </w:pPr>
    <w:rPr>
      <w:rFonts w:ascii="ＭＳ Ｐ明朝" w:eastAsia="ＭＳ Ｐ明朝" w:hAnsi="ＭＳ Ｐ明朝" w:cs="ＭＳ Ｐ明朝"/>
      <w:sz w:val="24"/>
      <w:szCs w:val="24"/>
    </w:rPr>
  </w:style>
  <w:style w:type="paragraph" w:styleId="8">
    <w:name w:val="heading 8"/>
    <w:basedOn w:val="a"/>
    <w:uiPriority w:val="1"/>
    <w:qFormat/>
    <w:pPr>
      <w:ind w:left="1418"/>
      <w:outlineLvl w:val="7"/>
    </w:pPr>
  </w:style>
  <w:style w:type="paragraph" w:styleId="9">
    <w:name w:val="heading 9"/>
    <w:basedOn w:val="a"/>
    <w:uiPriority w:val="1"/>
    <w:qFormat/>
    <w:pPr>
      <w:ind w:left="1133"/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613" w:hanging="240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Balloon Text"/>
    <w:basedOn w:val="a"/>
    <w:link w:val="a6"/>
    <w:uiPriority w:val="99"/>
    <w:semiHidden/>
    <w:unhideWhenUsed/>
    <w:rsid w:val="00652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2E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7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7B9F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6B7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7B9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①がん遺伝子外来申込書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遺伝性乳癌卵巣癌の遺伝カウンセリング申込書_ver3</dc:title>
  <dc:creator>44311556</dc:creator>
  <cp:lastModifiedBy> </cp:lastModifiedBy>
  <cp:revision>2</cp:revision>
  <cp:lastPrinted>2024-07-30T01:55:00Z</cp:lastPrinted>
  <dcterms:created xsi:type="dcterms:W3CDTF">2024-10-23T01:36:00Z</dcterms:created>
  <dcterms:modified xsi:type="dcterms:W3CDTF">2024-10-23T01:36:00Z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2021-09-22T00:00:00Z</vt:filetime>
  </property>
</Properties>
</file>